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9DDC" w14:textId="4D992C64" w:rsidR="00F371ED" w:rsidRPr="0013053A" w:rsidRDefault="0013053A" w:rsidP="00F371ED">
      <w:pPr>
        <w:pStyle w:val="Title"/>
        <w:rPr>
          <w:lang w:val="el-GR"/>
        </w:rPr>
      </w:pPr>
      <w:r>
        <w:rPr>
          <w:lang w:val="el-GR"/>
        </w:rPr>
        <w:t xml:space="preserve">Ξένη Παρέμβαση στην </w:t>
      </w:r>
      <w:r>
        <w:rPr>
          <w:lang w:val="el-GR"/>
        </w:rPr>
        <w:br/>
        <w:t>Κοινότητα</w:t>
      </w:r>
    </w:p>
    <w:p w14:paraId="2C93C3E9" w14:textId="4074A862" w:rsidR="00742E59" w:rsidRPr="0013053A" w:rsidRDefault="0013053A" w:rsidP="00F371ED">
      <w:pPr>
        <w:pStyle w:val="IssueDateURL"/>
        <w:rPr>
          <w:rStyle w:val="FooterChar"/>
          <w:lang w:val="el-GR"/>
        </w:rPr>
      </w:pPr>
      <w:r>
        <w:rPr>
          <w:lang w:val="el-GR"/>
        </w:rPr>
        <w:t>Πώς να καταγγέλλετε απειλές και εκφοβισμό από ξένες κυβερνήσεις</w:t>
      </w:r>
      <w:r w:rsidR="00742E59" w:rsidRPr="0013053A">
        <w:rPr>
          <w:rStyle w:val="FooterChar"/>
          <w:lang w:val="el-GR"/>
        </w:rPr>
        <w:t xml:space="preserve"> </w:t>
      </w:r>
    </w:p>
    <w:p w14:paraId="3BCF83F5" w14:textId="71FB3953" w:rsidR="00F371ED" w:rsidRPr="0013053A" w:rsidRDefault="00C35259" w:rsidP="00F371ED">
      <w:pPr>
        <w:pStyle w:val="IssueDateURL"/>
        <w:rPr>
          <w:lang w:val="el-GR"/>
        </w:rPr>
      </w:pPr>
      <w:r w:rsidRPr="00C35259">
        <w:rPr>
          <w:rStyle w:val="Strong"/>
          <w:lang w:val="el-GR"/>
        </w:rPr>
        <w:t>FACTSHEET  /  March 2023</w:t>
      </w:r>
      <w:r w:rsidR="00F371ED" w:rsidRPr="0013053A">
        <w:rPr>
          <w:lang w:val="el-GR"/>
        </w:rPr>
        <w:tab/>
      </w:r>
      <w:r w:rsidR="00F371ED" w:rsidRPr="002F1C7B">
        <w:rPr>
          <w:rStyle w:val="Strong"/>
        </w:rPr>
        <w:t>afp</w:t>
      </w:r>
      <w:r w:rsidR="00F371ED" w:rsidRPr="0013053A">
        <w:rPr>
          <w:rStyle w:val="Strong"/>
          <w:lang w:val="el-GR"/>
        </w:rPr>
        <w:t>.</w:t>
      </w:r>
      <w:r w:rsidR="00F371ED" w:rsidRPr="002F1C7B">
        <w:rPr>
          <w:rStyle w:val="Strong"/>
        </w:rPr>
        <w:t>gov</w:t>
      </w:r>
      <w:r w:rsidR="00F371ED" w:rsidRPr="0013053A">
        <w:rPr>
          <w:rStyle w:val="Strong"/>
          <w:lang w:val="el-GR"/>
        </w:rPr>
        <w:t>.</w:t>
      </w:r>
      <w:r w:rsidR="00F371ED" w:rsidRPr="002F1C7B">
        <w:rPr>
          <w:rStyle w:val="Strong"/>
        </w:rPr>
        <w:t>au</w:t>
      </w:r>
    </w:p>
    <w:p w14:paraId="23061E54" w14:textId="77777777" w:rsidR="004B59E3" w:rsidRPr="0013053A" w:rsidRDefault="004B59E3" w:rsidP="00F371ED">
      <w:pPr>
        <w:pStyle w:val="Spacer-pg1"/>
        <w:rPr>
          <w:lang w:val="el-GR"/>
        </w:rPr>
      </w:pPr>
    </w:p>
    <w:p w14:paraId="3CC64B91" w14:textId="77777777" w:rsidR="004B59E3" w:rsidRPr="0013053A" w:rsidRDefault="004B59E3" w:rsidP="00F371ED">
      <w:pPr>
        <w:spacing w:after="360"/>
        <w:rPr>
          <w:lang w:val="el-GR"/>
        </w:rPr>
        <w:sectPr w:rsidR="004B59E3" w:rsidRPr="0013053A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1E4DC55B" w14:textId="01CDC644" w:rsidR="00742E59" w:rsidRPr="004017D2" w:rsidRDefault="00513905" w:rsidP="00C43814">
      <w:pPr>
        <w:rPr>
          <w:b/>
          <w:bCs/>
          <w:color w:val="000054" w:themeColor="text2"/>
          <w:sz w:val="24"/>
          <w:szCs w:val="24"/>
          <w:lang w:val="el-GR"/>
        </w:rPr>
      </w:pPr>
      <w:r w:rsidRPr="003B419B">
        <w:rPr>
          <w:b/>
          <w:bCs/>
          <w:color w:val="000054" w:themeColor="text2"/>
          <w:sz w:val="24"/>
          <w:szCs w:val="24"/>
          <w:lang w:val="el-GR"/>
        </w:rPr>
        <w:t>Εισαγωγή</w:t>
      </w:r>
    </w:p>
    <w:p w14:paraId="2898F912" w14:textId="674CA2BD" w:rsidR="00742E59" w:rsidRPr="003B419B" w:rsidRDefault="00513905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 w:rsidRPr="003B419B">
        <w:rPr>
          <w:b w:val="0"/>
          <w:bCs w:val="0"/>
          <w:color w:val="auto"/>
          <w:sz w:val="18"/>
          <w:szCs w:val="18"/>
          <w:lang w:val="el-GR"/>
        </w:rPr>
        <w:t>Η ξένη παρέμβαση αντιπροσωπεύει μια σοβαρή απειλή για τον λαό, την κυριαρχία και την ασφάλεια της Αυστραλίας και την ακεραιότητα των εθνικών θεσμών μας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.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Οι απειλές ξένης παρέμβασης δεν περιορίζονται μόνο σε ένα </w:t>
      </w:r>
      <w:r w:rsidR="006C3049">
        <w:rPr>
          <w:b w:val="0"/>
          <w:bCs w:val="0"/>
          <w:color w:val="auto"/>
          <w:sz w:val="18"/>
          <w:szCs w:val="18"/>
          <w:lang w:val="el-GR"/>
        </w:rPr>
        <w:t>τομέα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της Αυστραλιανής κοινότητας, ούτε διαπράττονται από μόνο ένα εθνικό κράτος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.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Εχθρικοί παράγοντες ξένων κρατών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 (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χωρών που αναλαμβάνουν εχθρική δραστηριότητα εναντίον άλλων χωρών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)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δημιουργούν και επιδιώκουν ευκαιρίες να επηρεάσουν </w:t>
      </w:r>
      <w:r w:rsidR="006C3049">
        <w:rPr>
          <w:b w:val="0"/>
          <w:bCs w:val="0"/>
          <w:color w:val="auto"/>
          <w:sz w:val="18"/>
          <w:szCs w:val="18"/>
          <w:lang w:val="el-GR"/>
        </w:rPr>
        <w:t xml:space="preserve">τους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Αυστραλούς υπεύθυνους λήψης αποφάσεων σε όλα τα κυβερνητικά επίπεδα και σε φάσμα τομέων, που συμπεριλαμβάνουν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: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δημοκρατικούς θεσμούς· εκπαίδευση και έρευνα· μέσα ενημέρωσης και επικοινωνίες· κρίσιμες υποδομές· και, σημαντικά, τις πολιτισμικά και γλωσσικά</w:t>
      </w:r>
      <w:r w:rsidR="00006FFD" w:rsidRPr="003B419B">
        <w:rPr>
          <w:b w:val="0"/>
          <w:bCs w:val="0"/>
          <w:color w:val="auto"/>
          <w:sz w:val="18"/>
          <w:szCs w:val="18"/>
          <w:lang w:val="el-GR"/>
        </w:rPr>
        <w:t xml:space="preserve"> διαφορετικές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 (</w:t>
      </w:r>
      <w:r w:rsidR="00742E59" w:rsidRPr="003B419B">
        <w:rPr>
          <w:b w:val="0"/>
          <w:bCs w:val="0"/>
          <w:color w:val="auto"/>
          <w:sz w:val="18"/>
          <w:szCs w:val="18"/>
        </w:rPr>
        <w:t>CALD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) </w:t>
      </w:r>
      <w:r w:rsidR="00006FFD" w:rsidRPr="003B419B">
        <w:rPr>
          <w:b w:val="0"/>
          <w:bCs w:val="0"/>
          <w:color w:val="auto"/>
          <w:sz w:val="18"/>
          <w:szCs w:val="18"/>
          <w:lang w:val="el-GR"/>
        </w:rPr>
        <w:t>κοινότητές μας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>.</w:t>
      </w:r>
    </w:p>
    <w:p w14:paraId="0F97E62F" w14:textId="558C754E" w:rsidR="00742E59" w:rsidRPr="004017D2" w:rsidRDefault="00006FFD" w:rsidP="00742E59">
      <w:pPr>
        <w:rPr>
          <w:b/>
          <w:bCs/>
          <w:color w:val="000054" w:themeColor="text2"/>
          <w:sz w:val="24"/>
          <w:szCs w:val="24"/>
          <w:lang w:val="el-GR"/>
        </w:rPr>
      </w:pPr>
      <w:r w:rsidRPr="003B419B">
        <w:rPr>
          <w:b/>
          <w:bCs/>
          <w:color w:val="000054" w:themeColor="text2"/>
          <w:sz w:val="24"/>
          <w:szCs w:val="24"/>
          <w:lang w:val="el-GR"/>
        </w:rPr>
        <w:t>Ξένη</w:t>
      </w:r>
      <w:r w:rsidRPr="004017D2">
        <w:rPr>
          <w:b/>
          <w:bCs/>
          <w:color w:val="000054" w:themeColor="text2"/>
          <w:sz w:val="24"/>
          <w:szCs w:val="24"/>
          <w:lang w:val="el-GR"/>
        </w:rPr>
        <w:t xml:space="preserve"> </w:t>
      </w:r>
      <w:r w:rsidRPr="003B419B">
        <w:rPr>
          <w:b/>
          <w:bCs/>
          <w:color w:val="000054" w:themeColor="text2"/>
          <w:sz w:val="24"/>
          <w:szCs w:val="24"/>
          <w:lang w:val="el-GR"/>
        </w:rPr>
        <w:t>Παρέμβαση</w:t>
      </w:r>
      <w:r w:rsidRPr="004017D2">
        <w:rPr>
          <w:b/>
          <w:bCs/>
          <w:color w:val="000054" w:themeColor="text2"/>
          <w:sz w:val="24"/>
          <w:szCs w:val="24"/>
          <w:lang w:val="el-GR"/>
        </w:rPr>
        <w:t xml:space="preserve"> </w:t>
      </w:r>
      <w:r w:rsidRPr="003B419B">
        <w:rPr>
          <w:b/>
          <w:bCs/>
          <w:color w:val="000054" w:themeColor="text2"/>
          <w:sz w:val="24"/>
          <w:szCs w:val="24"/>
          <w:lang w:val="el-GR"/>
        </w:rPr>
        <w:t>στην</w:t>
      </w:r>
      <w:r w:rsidRPr="004017D2">
        <w:rPr>
          <w:b/>
          <w:bCs/>
          <w:color w:val="000054" w:themeColor="text2"/>
          <w:sz w:val="24"/>
          <w:szCs w:val="24"/>
          <w:lang w:val="el-GR"/>
        </w:rPr>
        <w:t xml:space="preserve"> </w:t>
      </w:r>
      <w:r w:rsidRPr="003B419B">
        <w:rPr>
          <w:b/>
          <w:bCs/>
          <w:color w:val="000054" w:themeColor="text2"/>
          <w:sz w:val="24"/>
          <w:szCs w:val="24"/>
          <w:lang w:val="el-GR"/>
        </w:rPr>
        <w:t>Κοινότητα</w:t>
      </w:r>
    </w:p>
    <w:p w14:paraId="516646DB" w14:textId="5810114B" w:rsidR="00742E59" w:rsidRPr="003B419B" w:rsidRDefault="00006FFD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Ξένη παρέμβαση στην κοινότητα ορίζεται ως απειλές και εκφοβισμός </w:t>
      </w:r>
      <w:r w:rsidR="004017D2">
        <w:rPr>
          <w:b w:val="0"/>
          <w:bCs w:val="0"/>
          <w:color w:val="auto"/>
          <w:sz w:val="18"/>
          <w:szCs w:val="18"/>
          <w:lang w:val="el-GR"/>
        </w:rPr>
        <w:t>υπό τη διεύθυνση, την εποπτεία ή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4017D2">
        <w:rPr>
          <w:b w:val="0"/>
          <w:bCs w:val="0"/>
          <w:color w:val="auto"/>
          <w:sz w:val="18"/>
          <w:szCs w:val="18"/>
          <w:lang w:val="el-GR"/>
        </w:rPr>
        <w:t>τη χρηματοδότηση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4017D2">
        <w:rPr>
          <w:b w:val="0"/>
          <w:bCs w:val="0"/>
          <w:color w:val="auto"/>
          <w:sz w:val="18"/>
          <w:szCs w:val="18"/>
          <w:lang w:val="el-GR"/>
        </w:rPr>
        <w:t>ξένων κυβερνήσεων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και έχ</w:t>
      </w:r>
      <w:r w:rsidR="006C3049">
        <w:rPr>
          <w:b w:val="0"/>
          <w:bCs w:val="0"/>
          <w:color w:val="auto"/>
          <w:sz w:val="18"/>
          <w:szCs w:val="18"/>
          <w:lang w:val="el-GR"/>
        </w:rPr>
        <w:t>ει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ως στόχο τις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742E59" w:rsidRPr="003B419B">
        <w:rPr>
          <w:b w:val="0"/>
          <w:bCs w:val="0"/>
          <w:color w:val="auto"/>
          <w:sz w:val="18"/>
          <w:szCs w:val="18"/>
        </w:rPr>
        <w:t>CALD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κοινότητες για να προκαλέσ</w:t>
      </w:r>
      <w:r w:rsidR="006C3049">
        <w:rPr>
          <w:b w:val="0"/>
          <w:bCs w:val="0"/>
          <w:color w:val="auto"/>
          <w:sz w:val="18"/>
          <w:szCs w:val="18"/>
          <w:lang w:val="el-GR"/>
        </w:rPr>
        <w:t>ει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βλάβη και να επηρεάσ</w:t>
      </w:r>
      <w:r w:rsidR="006C3049">
        <w:rPr>
          <w:b w:val="0"/>
          <w:bCs w:val="0"/>
          <w:color w:val="auto"/>
          <w:sz w:val="18"/>
          <w:szCs w:val="18"/>
          <w:lang w:val="el-GR"/>
        </w:rPr>
        <w:t>ει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τον πολυπολιτισμικό τρόπο ζωής της Αυστραλίας. Ξένες κυβερνήσεις ενδέχεται να παρέμβουν σε κοινότητες για διάφορους σκοπούς</w:t>
      </w:r>
      <w:r w:rsidR="00742E59" w:rsidRPr="003B419B">
        <w:rPr>
          <w:b w:val="0"/>
          <w:bCs w:val="0"/>
          <w:color w:val="auto"/>
          <w:sz w:val="18"/>
          <w:szCs w:val="18"/>
          <w:lang w:val="el-GR"/>
        </w:rPr>
        <w:t xml:space="preserve">:  </w:t>
      </w:r>
    </w:p>
    <w:p w14:paraId="5BB918B9" w14:textId="0F19CA47" w:rsidR="00742E59" w:rsidRPr="003B419B" w:rsidRDefault="00006FFD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 xml:space="preserve">για να αποσιωπήσουν την κριτική των εξωτερικών και εσωτερικών πολιτικών της </w:t>
      </w:r>
      <w:r w:rsidR="006C3049">
        <w:rPr>
          <w:sz w:val="18"/>
          <w:szCs w:val="18"/>
          <w:lang w:val="el-GR"/>
        </w:rPr>
        <w:t xml:space="preserve">ξένης </w:t>
      </w:r>
      <w:r w:rsidRPr="003B419B">
        <w:rPr>
          <w:sz w:val="18"/>
          <w:szCs w:val="18"/>
          <w:lang w:val="el-GR"/>
        </w:rPr>
        <w:t>κυβέρνησης</w:t>
      </w:r>
    </w:p>
    <w:p w14:paraId="66F650E3" w14:textId="493BB75B" w:rsidR="00742E59" w:rsidRPr="003B419B" w:rsidRDefault="00006FFD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για να παρακολουθούν τις δραστηριότητες (στο διαδίκτυο και εκτός διαδικτύου) των μελών των</w:t>
      </w:r>
      <w:r w:rsidR="00742E59" w:rsidRPr="003B419B">
        <w:rPr>
          <w:sz w:val="18"/>
          <w:szCs w:val="18"/>
          <w:lang w:val="el-GR"/>
        </w:rPr>
        <w:t xml:space="preserve"> </w:t>
      </w:r>
      <w:r w:rsidR="00742E59" w:rsidRPr="003B419B">
        <w:rPr>
          <w:sz w:val="18"/>
          <w:szCs w:val="18"/>
        </w:rPr>
        <w:t>CALD</w:t>
      </w:r>
      <w:r w:rsidR="00742E59" w:rsidRPr="003B419B">
        <w:rPr>
          <w:sz w:val="18"/>
          <w:szCs w:val="18"/>
          <w:lang w:val="el-GR"/>
        </w:rPr>
        <w:t xml:space="preserve"> </w:t>
      </w:r>
      <w:r w:rsidRPr="003B419B">
        <w:rPr>
          <w:sz w:val="18"/>
          <w:szCs w:val="18"/>
          <w:lang w:val="el-GR"/>
        </w:rPr>
        <w:t>ομάδων</w:t>
      </w:r>
    </w:p>
    <w:p w14:paraId="128A12F2" w14:textId="0D04FC34" w:rsidR="00742E59" w:rsidRPr="003B419B" w:rsidRDefault="00006FFD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για να προάγουν τις απόψεις και τις πολιτικές της ξένης κυβέρνησης</w:t>
      </w:r>
    </w:p>
    <w:p w14:paraId="560598C4" w14:textId="3C9A58D9" w:rsidR="00742E59" w:rsidRPr="003B419B" w:rsidRDefault="00006FFD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για να αποκτήσουν πληροφορίες προς όφελος της ξένης κυβέρνησης</w:t>
      </w:r>
    </w:p>
    <w:p w14:paraId="2FC282A7" w14:textId="445B5E30" w:rsidR="00742E59" w:rsidRPr="003B419B" w:rsidRDefault="00006FFD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για να επηρεάσουν τις απόψεις και τις γνώμες του ευρύτερου πληθυσμού</w:t>
      </w:r>
      <w:r w:rsidR="00742E59" w:rsidRPr="003B419B">
        <w:rPr>
          <w:sz w:val="18"/>
          <w:szCs w:val="18"/>
          <w:lang w:val="el-GR"/>
        </w:rPr>
        <w:t>.</w:t>
      </w:r>
    </w:p>
    <w:p w14:paraId="541B0647" w14:textId="55A47B29" w:rsidR="00742E59" w:rsidRPr="003B419B" w:rsidRDefault="00833A41" w:rsidP="00742E59">
      <w:pPr>
        <w:rPr>
          <w:b/>
          <w:bCs/>
          <w:color w:val="000054" w:themeColor="text2"/>
          <w:sz w:val="24"/>
          <w:szCs w:val="24"/>
          <w:lang w:val="el-GR"/>
        </w:rPr>
      </w:pPr>
      <w:r w:rsidRPr="003B419B">
        <w:rPr>
          <w:b/>
          <w:bCs/>
          <w:color w:val="000054" w:themeColor="text2"/>
          <w:sz w:val="24"/>
          <w:szCs w:val="24"/>
          <w:lang w:val="el-GR"/>
        </w:rPr>
        <w:t>Η ξένη παρέμβαση στην κοινότητα μπορεί να πάρει πολλές μορφές</w:t>
      </w:r>
    </w:p>
    <w:p w14:paraId="2BCCA1D1" w14:textId="1D4F86E9" w:rsidR="00742E59" w:rsidRPr="003B419B" w:rsidRDefault="00833A41" w:rsidP="00742E59">
      <w:pPr>
        <w:pStyle w:val="Heading2"/>
        <w:rPr>
          <w:b w:val="0"/>
          <w:bCs w:val="0"/>
          <w:color w:val="auto"/>
          <w:sz w:val="18"/>
          <w:szCs w:val="18"/>
        </w:rPr>
      </w:pPr>
      <w:r w:rsidRPr="003B419B">
        <w:rPr>
          <w:b w:val="0"/>
          <w:bCs w:val="0"/>
          <w:color w:val="auto"/>
          <w:sz w:val="18"/>
          <w:szCs w:val="18"/>
          <w:lang w:val="el-GR"/>
        </w:rPr>
        <w:t>Που συμπεριλαμβάνουν</w:t>
      </w:r>
      <w:r w:rsidR="00742E59" w:rsidRPr="003B419B">
        <w:rPr>
          <w:b w:val="0"/>
          <w:bCs w:val="0"/>
          <w:color w:val="auto"/>
          <w:sz w:val="18"/>
          <w:szCs w:val="18"/>
        </w:rPr>
        <w:t>:</w:t>
      </w:r>
    </w:p>
    <w:p w14:paraId="6468A877" w14:textId="556BE3CE" w:rsidR="00742E59" w:rsidRPr="003B419B" w:rsidRDefault="00833A41" w:rsidP="00742E59">
      <w:pPr>
        <w:pStyle w:val="ListBullet"/>
        <w:ind w:left="357" w:hanging="357"/>
        <w:rPr>
          <w:sz w:val="18"/>
          <w:szCs w:val="18"/>
        </w:rPr>
      </w:pPr>
      <w:r w:rsidRPr="003B419B">
        <w:rPr>
          <w:sz w:val="18"/>
          <w:szCs w:val="18"/>
          <w:lang w:val="el-GR"/>
        </w:rPr>
        <w:t>Επίθεση ή απειλή επίθεσης</w:t>
      </w:r>
    </w:p>
    <w:p w14:paraId="1E13B965" w14:textId="671A73D0" w:rsidR="00742E59" w:rsidRPr="003B419B" w:rsidRDefault="00833A41" w:rsidP="00742E59">
      <w:pPr>
        <w:pStyle w:val="ListBullet"/>
        <w:ind w:left="357" w:hanging="357"/>
        <w:rPr>
          <w:sz w:val="18"/>
          <w:szCs w:val="18"/>
        </w:rPr>
      </w:pPr>
      <w:r w:rsidRPr="003B419B">
        <w:rPr>
          <w:sz w:val="18"/>
          <w:szCs w:val="18"/>
          <w:lang w:val="el-GR"/>
        </w:rPr>
        <w:t>Εκβιασμό</w:t>
      </w:r>
      <w:r w:rsidR="00742E59" w:rsidRPr="003B419B">
        <w:rPr>
          <w:sz w:val="18"/>
          <w:szCs w:val="18"/>
        </w:rPr>
        <w:t xml:space="preserve"> </w:t>
      </w:r>
    </w:p>
    <w:p w14:paraId="75BC1B33" w14:textId="3A1F8499" w:rsidR="00742E59" w:rsidRPr="003B419B" w:rsidRDefault="00833A41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Απαγωγή, παράνομη κράτηση ή στέρηση της ελευθερίας</w:t>
      </w:r>
    </w:p>
    <w:p w14:paraId="4C6C669E" w14:textId="3A105137" w:rsidR="00742E59" w:rsidRPr="003B419B" w:rsidRDefault="00833A41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Καταδίωξη ή ανεπιθύμητη φυσική ή ηλεκτρονική παρακολούθηση</w:t>
      </w:r>
    </w:p>
    <w:p w14:paraId="75A9953C" w14:textId="51C06C8F" w:rsidR="00742E59" w:rsidRPr="003B419B" w:rsidRDefault="00833A41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Εξαναγκασμό ενός ατόμου απειλώντας την οικογένεια ή τους συνεργάτες του στο εξωτερικό για να το αναγκάσουν να συμμορφωθεί</w:t>
      </w:r>
    </w:p>
    <w:p w14:paraId="05CF16D6" w14:textId="658FC0C9" w:rsidR="00742E59" w:rsidRPr="003B419B" w:rsidRDefault="003B419B" w:rsidP="00742E59">
      <w:pPr>
        <w:pStyle w:val="ListBullet"/>
        <w:ind w:left="357" w:hanging="357"/>
        <w:rPr>
          <w:sz w:val="18"/>
          <w:szCs w:val="18"/>
          <w:lang w:val="el-GR"/>
        </w:rPr>
      </w:pPr>
      <w:r w:rsidRPr="003B419B">
        <w:rPr>
          <w:sz w:val="18"/>
          <w:szCs w:val="18"/>
          <w:lang w:val="el-GR"/>
        </w:rPr>
        <w:t>Διαδικτυακές εκστρατείες παραπληροφόρησης μέσω μέσων κοινωνικής δικτύωσης για τη δυσφήμιση ενός ατόμου ή μιας ομάδας</w:t>
      </w:r>
      <w:r w:rsidR="00742E59" w:rsidRPr="003B419B">
        <w:rPr>
          <w:sz w:val="18"/>
          <w:szCs w:val="18"/>
          <w:lang w:val="el-GR"/>
        </w:rPr>
        <w:t xml:space="preserve">. </w:t>
      </w:r>
    </w:p>
    <w:p w14:paraId="74ABC2EA" w14:textId="43AF1E35" w:rsidR="00742E59" w:rsidRPr="003B419B" w:rsidRDefault="003B419B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 w:rsidRPr="003B419B">
        <w:rPr>
          <w:b w:val="0"/>
          <w:bCs w:val="0"/>
          <w:color w:val="auto"/>
          <w:sz w:val="18"/>
          <w:szCs w:val="18"/>
          <w:lang w:val="el-GR"/>
        </w:rPr>
        <w:lastRenderedPageBreak/>
        <w:t>Σημαντικά, για να θεωρηθεί ξένη η παρέμβαση στο πλαίσιο του περί Ποινικού Κώδικα Νόμου (Κοινοπολιτειακό) 1995 [</w:t>
      </w:r>
      <w:r w:rsidRPr="003B419B">
        <w:rPr>
          <w:b w:val="0"/>
          <w:bCs w:val="0"/>
          <w:color w:val="auto"/>
          <w:sz w:val="18"/>
          <w:szCs w:val="18"/>
        </w:rPr>
        <w:t>Criminal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Pr="003B419B">
        <w:rPr>
          <w:b w:val="0"/>
          <w:bCs w:val="0"/>
          <w:color w:val="auto"/>
          <w:sz w:val="18"/>
          <w:szCs w:val="18"/>
        </w:rPr>
        <w:t>Code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Pr="003B419B">
        <w:rPr>
          <w:b w:val="0"/>
          <w:bCs w:val="0"/>
          <w:color w:val="auto"/>
          <w:sz w:val="18"/>
          <w:szCs w:val="18"/>
        </w:rPr>
        <w:t>Act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366DB8" w:rsidRPr="00366DB8">
        <w:rPr>
          <w:b w:val="0"/>
          <w:bCs w:val="0"/>
          <w:color w:val="auto"/>
          <w:sz w:val="18"/>
          <w:szCs w:val="18"/>
          <w:lang w:val="el-GR"/>
        </w:rPr>
        <w:t xml:space="preserve">1995 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(</w:t>
      </w:r>
      <w:r w:rsidRPr="003B419B">
        <w:rPr>
          <w:b w:val="0"/>
          <w:bCs w:val="0"/>
          <w:color w:val="auto"/>
          <w:sz w:val="18"/>
          <w:szCs w:val="18"/>
        </w:rPr>
        <w:t>Cth</w:t>
      </w:r>
      <w:r w:rsidRPr="003B419B">
        <w:rPr>
          <w:b w:val="0"/>
          <w:bCs w:val="0"/>
          <w:color w:val="auto"/>
          <w:sz w:val="18"/>
          <w:szCs w:val="18"/>
          <w:lang w:val="el-GR"/>
        </w:rPr>
        <w:t>)], η δραστηριότητα πρέπει να είναι συνδεδεμένη με μια ξένη κυβέρνηση ή τον εξουσιοδοτημένο εκπρόσωπό της. Για την αξιολόγηση της εγκληματικότητας, οι φορείς επιβολής του νόμου μπορεί, επίσης, να λάβουν υπ’ όψη αδικήματα σε Πολιτείες ή Επικράτειες της Αυστραλίας.</w:t>
      </w:r>
    </w:p>
    <w:p w14:paraId="7C618D88" w14:textId="2B7C54C7" w:rsidR="00742E59" w:rsidRPr="00366DB8" w:rsidRDefault="00366DB8" w:rsidP="00742E59">
      <w:pPr>
        <w:rPr>
          <w:b/>
          <w:bCs/>
          <w:color w:val="000054" w:themeColor="text2"/>
          <w:sz w:val="24"/>
          <w:szCs w:val="24"/>
          <w:lang w:val="el-GR"/>
        </w:rPr>
      </w:pPr>
      <w:r>
        <w:rPr>
          <w:b/>
          <w:bCs/>
          <w:color w:val="000054" w:themeColor="text2"/>
          <w:sz w:val="24"/>
          <w:szCs w:val="24"/>
          <w:lang w:val="el-GR"/>
        </w:rPr>
        <w:t>Ποιος είναι στον στόχο;</w:t>
      </w:r>
    </w:p>
    <w:p w14:paraId="457F846E" w14:textId="4B0BEB5B" w:rsidR="00742E59" w:rsidRPr="00366DB8" w:rsidRDefault="00366DB8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>
        <w:rPr>
          <w:b w:val="0"/>
          <w:bCs w:val="0"/>
          <w:color w:val="auto"/>
          <w:sz w:val="18"/>
          <w:szCs w:val="18"/>
          <w:lang w:val="el-GR"/>
        </w:rPr>
        <w:t>Ξένες κυβερνήσεις μπορεί να βάλουν στον στόχο</w:t>
      </w:r>
      <w:r w:rsidR="00742E59" w:rsidRPr="00366DB8">
        <w:rPr>
          <w:b w:val="0"/>
          <w:bCs w:val="0"/>
          <w:color w:val="auto"/>
          <w:sz w:val="18"/>
          <w:szCs w:val="18"/>
          <w:lang w:val="el-GR"/>
        </w:rPr>
        <w:t>:</w:t>
      </w:r>
    </w:p>
    <w:p w14:paraId="48084AB3" w14:textId="11124C9A" w:rsidR="00742E59" w:rsidRPr="00366DB8" w:rsidRDefault="00366DB8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Πρώην ή τωρινούς υπηκόους που διαμένουν στην Αυστραλία</w:t>
      </w:r>
    </w:p>
    <w:p w14:paraId="01268D99" w14:textId="04BC9453" w:rsidR="00742E59" w:rsidRPr="00366DB8" w:rsidRDefault="00366DB8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Πολιτικούς ακτιβιστές και ακτιβιστές ανθρωπίνων δικαιωμάτων</w:t>
      </w:r>
    </w:p>
    <w:p w14:paraId="3F12CE85" w14:textId="723C6D70" w:rsidR="00742E59" w:rsidRPr="00366DB8" w:rsidRDefault="00366DB8" w:rsidP="00742E59">
      <w:pPr>
        <w:pStyle w:val="ListBullet"/>
        <w:ind w:left="357" w:hanging="357"/>
        <w:rPr>
          <w:sz w:val="18"/>
          <w:szCs w:val="18"/>
        </w:rPr>
      </w:pPr>
      <w:r>
        <w:rPr>
          <w:sz w:val="18"/>
          <w:szCs w:val="18"/>
          <w:lang w:val="el-GR"/>
        </w:rPr>
        <w:t>Αντιφρονούντες</w:t>
      </w:r>
      <w:r w:rsidR="00742E59" w:rsidRPr="00366DB8">
        <w:rPr>
          <w:sz w:val="18"/>
          <w:szCs w:val="18"/>
        </w:rPr>
        <w:t xml:space="preserve"> </w:t>
      </w:r>
    </w:p>
    <w:p w14:paraId="4F89970A" w14:textId="77B9D03E" w:rsidR="00742E59" w:rsidRPr="00366DB8" w:rsidRDefault="00366DB8" w:rsidP="00742E59">
      <w:pPr>
        <w:pStyle w:val="ListBullet"/>
        <w:ind w:left="357" w:hanging="357"/>
        <w:rPr>
          <w:sz w:val="18"/>
          <w:szCs w:val="18"/>
        </w:rPr>
      </w:pPr>
      <w:r>
        <w:rPr>
          <w:sz w:val="18"/>
          <w:szCs w:val="18"/>
          <w:lang w:val="el-GR"/>
        </w:rPr>
        <w:t>Δημοσιογράφους</w:t>
      </w:r>
    </w:p>
    <w:p w14:paraId="6C742DF3" w14:textId="71168616" w:rsidR="00742E59" w:rsidRPr="00366DB8" w:rsidRDefault="00366DB8" w:rsidP="00742E59">
      <w:pPr>
        <w:pStyle w:val="ListBullet"/>
        <w:ind w:left="357" w:hanging="357"/>
        <w:rPr>
          <w:sz w:val="18"/>
          <w:szCs w:val="18"/>
        </w:rPr>
      </w:pPr>
      <w:r>
        <w:rPr>
          <w:sz w:val="18"/>
          <w:szCs w:val="18"/>
          <w:lang w:val="el-GR"/>
        </w:rPr>
        <w:t>Πολιτικούς αντιπάλους</w:t>
      </w:r>
    </w:p>
    <w:p w14:paraId="4013C2E1" w14:textId="428A18F7" w:rsidR="00742E59" w:rsidRPr="00C71809" w:rsidRDefault="00366DB8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Θρησκευτικές ή εθνοτικές μειονοτικές ομάδες</w:t>
      </w:r>
      <w:r w:rsidR="00742E59" w:rsidRPr="00C71809">
        <w:rPr>
          <w:sz w:val="18"/>
          <w:szCs w:val="18"/>
          <w:lang w:val="el-GR"/>
        </w:rPr>
        <w:t xml:space="preserve">. </w:t>
      </w:r>
    </w:p>
    <w:p w14:paraId="51281877" w14:textId="77777777" w:rsidR="00742E59" w:rsidRPr="00C71809" w:rsidRDefault="00742E59" w:rsidP="00742E59">
      <w:pPr>
        <w:pStyle w:val="ListBullet"/>
        <w:numPr>
          <w:ilvl w:val="0"/>
          <w:numId w:val="0"/>
        </w:numPr>
        <w:rPr>
          <w:lang w:val="el-GR"/>
        </w:rPr>
      </w:pPr>
    </w:p>
    <w:p w14:paraId="0A3F6832" w14:textId="770BA872" w:rsidR="00742E59" w:rsidRPr="00C71809" w:rsidRDefault="00C71809" w:rsidP="00742E59">
      <w:pPr>
        <w:rPr>
          <w:b/>
          <w:bCs/>
          <w:color w:val="000054" w:themeColor="text2"/>
          <w:sz w:val="24"/>
          <w:szCs w:val="24"/>
          <w:lang w:val="el-GR"/>
        </w:rPr>
      </w:pPr>
      <w:r>
        <w:rPr>
          <w:b/>
          <w:bCs/>
          <w:color w:val="000054" w:themeColor="text2"/>
          <w:sz w:val="24"/>
          <w:szCs w:val="24"/>
          <w:lang w:val="el-GR"/>
        </w:rPr>
        <w:t>Τι μπορώ να κάνω για να βοηθήσω;</w:t>
      </w:r>
    </w:p>
    <w:p w14:paraId="3D8D0D46" w14:textId="5932B3C0" w:rsidR="00742E59" w:rsidRPr="00C71809" w:rsidRDefault="00C71809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>
        <w:rPr>
          <w:b w:val="0"/>
          <w:bCs w:val="0"/>
          <w:color w:val="auto"/>
          <w:sz w:val="18"/>
          <w:szCs w:val="18"/>
          <w:lang w:val="el-GR"/>
        </w:rPr>
        <w:t>Μολονότι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όλες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οι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καταγγελίες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ξένης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παρέμβασης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στην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κοινότητα</w:t>
      </w:r>
      <w:r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δεν θα προκαλέσουν μια έκδηλη απόκριση από την</w:t>
      </w:r>
      <w:r w:rsidR="00742E59"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742E59" w:rsidRPr="00C71809">
        <w:rPr>
          <w:b w:val="0"/>
          <w:bCs w:val="0"/>
          <w:color w:val="auto"/>
          <w:sz w:val="18"/>
          <w:szCs w:val="18"/>
        </w:rPr>
        <w:t>AFP</w:t>
      </w:r>
      <w:r>
        <w:rPr>
          <w:b w:val="0"/>
          <w:bCs w:val="0"/>
          <w:color w:val="auto"/>
          <w:sz w:val="18"/>
          <w:szCs w:val="18"/>
          <w:lang w:val="el-GR"/>
        </w:rPr>
        <w:t xml:space="preserve"> [Ομοσπονδιακή Αστυνομία της Αυστραλίας]</w:t>
      </w:r>
      <w:r w:rsidR="00742E59"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κάθε καταγγελία</w:t>
      </w:r>
      <w:r w:rsidR="00742E59"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Cs w:val="0"/>
          <w:color w:val="auto"/>
          <w:sz w:val="18"/>
          <w:szCs w:val="18"/>
          <w:lang w:val="el-GR"/>
        </w:rPr>
        <w:t>συμβάλλει στη οικοδόμηση μιας εικόνας</w:t>
      </w:r>
      <w:r w:rsidR="00742E59"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αναδυόμενων ζητημάτων.</w:t>
      </w:r>
    </w:p>
    <w:p w14:paraId="6742F85D" w14:textId="0FCCAF94" w:rsidR="00742E59" w:rsidRPr="00C71809" w:rsidRDefault="00C71809" w:rsidP="00742E59">
      <w:pPr>
        <w:pStyle w:val="Heading2"/>
        <w:rPr>
          <w:rFonts w:cstheme="minorHAnsi"/>
          <w:b w:val="0"/>
          <w:bCs w:val="0"/>
          <w:color w:val="auto"/>
          <w:sz w:val="18"/>
          <w:szCs w:val="18"/>
          <w:lang w:val="el-GR"/>
        </w:rPr>
      </w:pPr>
      <w:r>
        <w:rPr>
          <w:b w:val="0"/>
          <w:bCs w:val="0"/>
          <w:color w:val="auto"/>
          <w:sz w:val="18"/>
          <w:szCs w:val="18"/>
          <w:lang w:val="el-GR"/>
        </w:rPr>
        <w:t>Τυχόν ανησυχίες και/ή περιστατικά ξένης παρέμβασης στην κοινότητα, μπορούν να καταγγέλλονται στην</w:t>
      </w:r>
      <w:r w:rsidR="00742E59" w:rsidRPr="00C71809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Cs w:val="0"/>
          <w:color w:val="auto"/>
          <w:sz w:val="18"/>
          <w:szCs w:val="18"/>
          <w:lang w:val="el-GR"/>
        </w:rPr>
        <w:t>Τηλεφωνική Γραμμή Εθνικής Ασφάλειας</w:t>
      </w:r>
      <w:r w:rsidR="00742E59" w:rsidRPr="00C71809">
        <w:rPr>
          <w:bCs w:val="0"/>
          <w:color w:val="auto"/>
          <w:sz w:val="18"/>
          <w:szCs w:val="18"/>
          <w:lang w:val="el-GR"/>
        </w:rPr>
        <w:t xml:space="preserve"> (</w:t>
      </w:r>
      <w:r w:rsidR="00742E59" w:rsidRPr="00C71809">
        <w:rPr>
          <w:bCs w:val="0"/>
          <w:color w:val="auto"/>
          <w:sz w:val="18"/>
          <w:szCs w:val="18"/>
        </w:rPr>
        <w:t>NSH</w:t>
      </w:r>
      <w:r w:rsidR="00742E59" w:rsidRPr="00C71809">
        <w:rPr>
          <w:bCs w:val="0"/>
          <w:color w:val="auto"/>
          <w:sz w:val="18"/>
          <w:szCs w:val="18"/>
          <w:lang w:val="el-GR"/>
        </w:rPr>
        <w:t>)</w:t>
      </w:r>
      <w:r w:rsidR="00742E59" w:rsidRPr="00C71809">
        <w:rPr>
          <w:b w:val="0"/>
          <w:bCs w:val="0"/>
          <w:color w:val="auto"/>
          <w:sz w:val="18"/>
          <w:szCs w:val="18"/>
          <w:lang w:val="el-GR"/>
        </w:rPr>
        <w:t>.</w:t>
      </w:r>
      <w:r w:rsidR="00742E59" w:rsidRPr="00C71809">
        <w:rPr>
          <w:rFonts w:cstheme="minorHAnsi"/>
          <w:b w:val="0"/>
          <w:bCs w:val="0"/>
          <w:color w:val="auto"/>
          <w:sz w:val="18"/>
          <w:szCs w:val="18"/>
          <w:lang w:val="el-GR"/>
        </w:rPr>
        <w:t xml:space="preserve"> </w:t>
      </w:r>
    </w:p>
    <w:p w14:paraId="0F3F01FF" w14:textId="4CE9B850" w:rsidR="00742E59" w:rsidRPr="00C71809" w:rsidRDefault="00C71809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</w:t>
      </w:r>
      <w:r w:rsidR="00742E59" w:rsidRPr="00C71809">
        <w:rPr>
          <w:sz w:val="18"/>
          <w:szCs w:val="18"/>
          <w:lang w:val="el-GR"/>
        </w:rPr>
        <w:t xml:space="preserve"> </w:t>
      </w:r>
      <w:r w:rsidR="00742E59" w:rsidRPr="00C71809">
        <w:rPr>
          <w:sz w:val="18"/>
          <w:szCs w:val="18"/>
        </w:rPr>
        <w:t>NSH</w:t>
      </w:r>
      <w:r w:rsidR="00742E59" w:rsidRPr="00C71809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>λειτουργεί 24 ώρες την ημέρα, 7 ημέρες την εβδομάδα και είναι το κεντρικό σημείο επ</w:t>
      </w:r>
      <w:r w:rsidR="000A77B8">
        <w:rPr>
          <w:sz w:val="18"/>
          <w:szCs w:val="18"/>
          <w:lang w:val="el-GR"/>
        </w:rPr>
        <w:t>ικοινωνίας</w:t>
      </w:r>
      <w:r>
        <w:rPr>
          <w:sz w:val="18"/>
          <w:szCs w:val="18"/>
          <w:lang w:val="el-GR"/>
        </w:rPr>
        <w:t xml:space="preserve"> για καταγγελίες ανησυχιών για πιθανή ξένη παρέμβαση στην κοινότητα</w:t>
      </w:r>
      <w:r w:rsidR="00742E59" w:rsidRPr="00C71809">
        <w:rPr>
          <w:sz w:val="18"/>
          <w:szCs w:val="18"/>
          <w:lang w:val="el-GR"/>
        </w:rPr>
        <w:t>.</w:t>
      </w:r>
    </w:p>
    <w:p w14:paraId="7F3C50ED" w14:textId="0C9EF1E7" w:rsidR="00742E59" w:rsidRPr="00A01F17" w:rsidRDefault="00D35500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Οι τηλεφωνητές</w:t>
      </w:r>
      <w:r w:rsidR="00A01F17">
        <w:rPr>
          <w:sz w:val="18"/>
          <w:szCs w:val="18"/>
          <w:lang w:val="el-GR"/>
        </w:rPr>
        <w:t xml:space="preserve"> της</w:t>
      </w:r>
      <w:r w:rsidR="00A01F17" w:rsidRPr="00A01F17">
        <w:rPr>
          <w:sz w:val="18"/>
          <w:szCs w:val="18"/>
          <w:lang w:val="el-GR"/>
        </w:rPr>
        <w:t xml:space="preserve"> </w:t>
      </w:r>
      <w:r w:rsidR="00742E59" w:rsidRPr="00C71809">
        <w:rPr>
          <w:sz w:val="18"/>
          <w:szCs w:val="18"/>
        </w:rPr>
        <w:t>NSH</w:t>
      </w:r>
      <w:r w:rsidR="00742E59" w:rsidRPr="00A01F17">
        <w:rPr>
          <w:sz w:val="18"/>
          <w:szCs w:val="18"/>
          <w:lang w:val="el-GR"/>
        </w:rPr>
        <w:t xml:space="preserve"> </w:t>
      </w:r>
      <w:r w:rsidR="00A01F17">
        <w:rPr>
          <w:sz w:val="18"/>
          <w:szCs w:val="18"/>
          <w:lang w:val="el-GR"/>
        </w:rPr>
        <w:t>θα γνωρίζ</w:t>
      </w:r>
      <w:r>
        <w:rPr>
          <w:sz w:val="18"/>
          <w:szCs w:val="18"/>
          <w:lang w:val="el-GR"/>
        </w:rPr>
        <w:t>ουν</w:t>
      </w:r>
      <w:r w:rsidR="00A01F17">
        <w:rPr>
          <w:sz w:val="18"/>
          <w:szCs w:val="18"/>
          <w:lang w:val="el-GR"/>
        </w:rPr>
        <w:t xml:space="preserve"> τι να κάν</w:t>
      </w:r>
      <w:r>
        <w:rPr>
          <w:sz w:val="18"/>
          <w:szCs w:val="18"/>
          <w:lang w:val="el-GR"/>
        </w:rPr>
        <w:t>ουν</w:t>
      </w:r>
      <w:r w:rsidR="00A01F17">
        <w:rPr>
          <w:sz w:val="18"/>
          <w:szCs w:val="18"/>
          <w:lang w:val="el-GR"/>
        </w:rPr>
        <w:t xml:space="preserve"> με τις πληροφορίες που παρέχετε και, όπου αρμόζει, θα τις διοχετεύσ</w:t>
      </w:r>
      <w:r>
        <w:rPr>
          <w:sz w:val="18"/>
          <w:szCs w:val="18"/>
          <w:lang w:val="el-GR"/>
        </w:rPr>
        <w:t>ουν</w:t>
      </w:r>
      <w:r w:rsidR="00A01F17">
        <w:rPr>
          <w:sz w:val="18"/>
          <w:szCs w:val="18"/>
          <w:lang w:val="el-GR"/>
        </w:rPr>
        <w:t xml:space="preserve"> στις υπηρεσίες επιβολής του νόμου και ασφάλειας για αξιολόγηση</w:t>
      </w:r>
      <w:r w:rsidR="00742E59" w:rsidRPr="00A01F17">
        <w:rPr>
          <w:sz w:val="18"/>
          <w:szCs w:val="18"/>
          <w:lang w:val="el-GR"/>
        </w:rPr>
        <w:t xml:space="preserve">.   </w:t>
      </w:r>
    </w:p>
    <w:p w14:paraId="47F98444" w14:textId="3A765FD9" w:rsidR="00742E59" w:rsidRPr="00A01F17" w:rsidRDefault="00D35500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Οι τηλεφωνητές</w:t>
      </w:r>
      <w:r w:rsidR="00A01F17" w:rsidRPr="00A01F17">
        <w:rPr>
          <w:sz w:val="18"/>
          <w:szCs w:val="18"/>
          <w:lang w:val="el-GR"/>
        </w:rPr>
        <w:t xml:space="preserve"> </w:t>
      </w:r>
      <w:r w:rsidR="00A01F17">
        <w:rPr>
          <w:sz w:val="18"/>
          <w:szCs w:val="18"/>
          <w:lang w:val="el-GR"/>
        </w:rPr>
        <w:t>της</w:t>
      </w:r>
      <w:r w:rsidR="00A01F17" w:rsidRPr="00A01F17">
        <w:rPr>
          <w:sz w:val="18"/>
          <w:szCs w:val="18"/>
          <w:lang w:val="el-GR"/>
        </w:rPr>
        <w:t xml:space="preserve"> </w:t>
      </w:r>
      <w:r w:rsidR="00742E59" w:rsidRPr="00C71809">
        <w:rPr>
          <w:sz w:val="18"/>
          <w:szCs w:val="18"/>
        </w:rPr>
        <w:t>NSH</w:t>
      </w:r>
      <w:r w:rsidR="00742E59" w:rsidRPr="00A01F17">
        <w:rPr>
          <w:sz w:val="18"/>
          <w:szCs w:val="18"/>
          <w:lang w:val="el-GR"/>
        </w:rPr>
        <w:t xml:space="preserve"> </w:t>
      </w:r>
      <w:r w:rsidR="00A01F17">
        <w:rPr>
          <w:sz w:val="18"/>
          <w:szCs w:val="18"/>
          <w:lang w:val="el-GR"/>
        </w:rPr>
        <w:t>λαμβάν</w:t>
      </w:r>
      <w:r>
        <w:rPr>
          <w:sz w:val="18"/>
          <w:szCs w:val="18"/>
          <w:lang w:val="el-GR"/>
        </w:rPr>
        <w:t>ουν</w:t>
      </w:r>
      <w:r w:rsidR="00A01F17">
        <w:rPr>
          <w:sz w:val="18"/>
          <w:szCs w:val="18"/>
          <w:lang w:val="el-GR"/>
        </w:rPr>
        <w:t xml:space="preserve"> κάθε κλήση στα σοβαρά και εκτιμ</w:t>
      </w:r>
      <w:r>
        <w:rPr>
          <w:sz w:val="18"/>
          <w:szCs w:val="18"/>
          <w:lang w:val="el-GR"/>
        </w:rPr>
        <w:t>ούν</w:t>
      </w:r>
      <w:r w:rsidR="00990106">
        <w:rPr>
          <w:sz w:val="18"/>
          <w:szCs w:val="18"/>
          <w:lang w:val="el-GR"/>
        </w:rPr>
        <w:t xml:space="preserve"> όλες τις πληροφορίες που λαμβάν</w:t>
      </w:r>
      <w:r>
        <w:rPr>
          <w:sz w:val="18"/>
          <w:szCs w:val="18"/>
          <w:lang w:val="el-GR"/>
        </w:rPr>
        <w:t>ουν</w:t>
      </w:r>
      <w:r w:rsidR="00742E59" w:rsidRPr="00A01F17">
        <w:rPr>
          <w:sz w:val="18"/>
          <w:szCs w:val="18"/>
          <w:lang w:val="el-GR"/>
        </w:rPr>
        <w:t>.</w:t>
      </w:r>
    </w:p>
    <w:p w14:paraId="4A53FB65" w14:textId="047FC6E4" w:rsidR="00742E59" w:rsidRPr="00990106" w:rsidRDefault="00990106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Γνωρίζουμε ότι η καταγγελία ενός ζητήματος που προκαλεί ανησυχία μπορεί να είναι ένα μεγάλο βήμα</w:t>
      </w:r>
      <w:r w:rsidR="00742E59" w:rsidRPr="00990106">
        <w:rPr>
          <w:sz w:val="18"/>
          <w:szCs w:val="18"/>
          <w:lang w:val="el-GR"/>
        </w:rPr>
        <w:t>.</w:t>
      </w:r>
      <w:r>
        <w:rPr>
          <w:sz w:val="18"/>
          <w:szCs w:val="18"/>
          <w:lang w:val="el-GR"/>
        </w:rPr>
        <w:t xml:space="preserve"> Λαμβάνουμε το δικαίωμά σας στην ιδιωτικότητα σοβαρά. Παρακαλούμε, πείτε στον τηλεφωνητή εάν θέλετε να παραμείνετε ανώνυμο</w:t>
      </w:r>
      <w:r w:rsidR="00D35500">
        <w:rPr>
          <w:sz w:val="18"/>
          <w:szCs w:val="18"/>
          <w:lang w:val="el-GR"/>
        </w:rPr>
        <w:t>ι</w:t>
      </w:r>
      <w:r>
        <w:rPr>
          <w:sz w:val="18"/>
          <w:szCs w:val="18"/>
          <w:lang w:val="el-GR"/>
        </w:rPr>
        <w:t>.</w:t>
      </w:r>
    </w:p>
    <w:p w14:paraId="12E0319A" w14:textId="0F8ABE26" w:rsidR="00742E59" w:rsidRPr="00990106" w:rsidRDefault="00990106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Λόγω της ευαίσθητης φύσης των πληροφοριών, δεν θα λάβετε ενημέρωση της έκβασης της κλήσης ή του</w:t>
      </w:r>
      <w:r w:rsidR="00742E59" w:rsidRPr="00990106">
        <w:rPr>
          <w:sz w:val="18"/>
          <w:szCs w:val="18"/>
          <w:lang w:val="el-GR"/>
        </w:rPr>
        <w:t xml:space="preserve"> </w:t>
      </w:r>
      <w:r w:rsidR="00742E59" w:rsidRPr="00C71809">
        <w:rPr>
          <w:sz w:val="18"/>
          <w:szCs w:val="18"/>
        </w:rPr>
        <w:t>email</w:t>
      </w:r>
      <w:r>
        <w:rPr>
          <w:sz w:val="18"/>
          <w:szCs w:val="18"/>
          <w:lang w:val="el-GR"/>
        </w:rPr>
        <w:t xml:space="preserve"> σας</w:t>
      </w:r>
      <w:r w:rsidR="00742E59" w:rsidRPr="00990106">
        <w:rPr>
          <w:sz w:val="18"/>
          <w:szCs w:val="18"/>
          <w:lang w:val="el-GR"/>
        </w:rPr>
        <w:t>.</w:t>
      </w:r>
    </w:p>
    <w:p w14:paraId="3DDBA79A" w14:textId="20F77584" w:rsidR="00742E59" w:rsidRPr="00990106" w:rsidRDefault="00990106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>
        <w:rPr>
          <w:b w:val="0"/>
          <w:bCs w:val="0"/>
          <w:color w:val="auto"/>
          <w:sz w:val="18"/>
          <w:szCs w:val="18"/>
          <w:lang w:val="el-GR"/>
        </w:rPr>
        <w:t>Οι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πληροφορίες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που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παρέχετε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μπορεί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να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είναι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το</w:t>
      </w:r>
      <w:r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χαμένο κομμάτι που χρειάζεται η</w:t>
      </w:r>
      <w:r w:rsidR="00742E59"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742E59" w:rsidRPr="00C71809">
        <w:rPr>
          <w:b w:val="0"/>
          <w:bCs w:val="0"/>
          <w:color w:val="auto"/>
          <w:sz w:val="18"/>
          <w:szCs w:val="18"/>
        </w:rPr>
        <w:t>AFP</w:t>
      </w:r>
      <w:r w:rsidR="00742E59" w:rsidRPr="00990106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>
        <w:rPr>
          <w:b w:val="0"/>
          <w:bCs w:val="0"/>
          <w:color w:val="auto"/>
          <w:sz w:val="18"/>
          <w:szCs w:val="18"/>
          <w:lang w:val="el-GR"/>
        </w:rPr>
        <w:t>για να βοηθήσει στην πρόληψη ξένης παρέμβασης στην κοινότητα.</w:t>
      </w:r>
    </w:p>
    <w:p w14:paraId="2EB9A3CD" w14:textId="52384A32" w:rsidR="00742E59" w:rsidRPr="003C0360" w:rsidRDefault="003C0360" w:rsidP="00742E59">
      <w:pPr>
        <w:pStyle w:val="Heading2"/>
        <w:rPr>
          <w:b w:val="0"/>
          <w:bCs w:val="0"/>
          <w:color w:val="auto"/>
          <w:sz w:val="18"/>
          <w:szCs w:val="18"/>
          <w:lang w:val="el-GR"/>
        </w:rPr>
      </w:pPr>
      <w:r>
        <w:rPr>
          <w:b w:val="0"/>
          <w:bCs w:val="0"/>
          <w:color w:val="auto"/>
          <w:sz w:val="18"/>
          <w:szCs w:val="18"/>
          <w:lang w:val="el-GR"/>
        </w:rPr>
        <w:t>Υπάρχουν διάφοροι τρόποι επικοινωνίας με την</w:t>
      </w:r>
      <w:r w:rsidR="00742E59" w:rsidRPr="003C0360">
        <w:rPr>
          <w:b w:val="0"/>
          <w:bCs w:val="0"/>
          <w:color w:val="auto"/>
          <w:sz w:val="18"/>
          <w:szCs w:val="18"/>
          <w:lang w:val="el-GR"/>
        </w:rPr>
        <w:t xml:space="preserve"> </w:t>
      </w:r>
      <w:r w:rsidR="00742E59" w:rsidRPr="00C71809">
        <w:rPr>
          <w:bCs w:val="0"/>
          <w:color w:val="auto"/>
          <w:sz w:val="18"/>
          <w:szCs w:val="18"/>
        </w:rPr>
        <w:t>NSH</w:t>
      </w:r>
      <w:r w:rsidR="00742E59" w:rsidRPr="003C0360">
        <w:rPr>
          <w:bCs w:val="0"/>
          <w:color w:val="auto"/>
          <w:sz w:val="18"/>
          <w:szCs w:val="18"/>
          <w:lang w:val="el-GR"/>
        </w:rPr>
        <w:t>:</w:t>
      </w:r>
    </w:p>
    <w:p w14:paraId="22CDB5AF" w14:textId="383CF6FB" w:rsidR="00742E59" w:rsidRPr="00C71809" w:rsidRDefault="003C0360" w:rsidP="00742E59">
      <w:pPr>
        <w:pStyle w:val="ListBullet"/>
        <w:ind w:left="357" w:hanging="357"/>
        <w:rPr>
          <w:b/>
          <w:sz w:val="18"/>
          <w:szCs w:val="18"/>
        </w:rPr>
      </w:pPr>
      <w:r>
        <w:rPr>
          <w:b/>
          <w:sz w:val="18"/>
          <w:szCs w:val="18"/>
          <w:lang w:val="el-GR"/>
        </w:rPr>
        <w:t>Καλέστε</w:t>
      </w:r>
      <w:r w:rsidR="00742E59" w:rsidRPr="00C71809">
        <w:rPr>
          <w:b/>
          <w:sz w:val="18"/>
          <w:szCs w:val="18"/>
        </w:rPr>
        <w:t>: 1800 123 400</w:t>
      </w:r>
    </w:p>
    <w:p w14:paraId="48BFB59E" w14:textId="381C2FBF" w:rsidR="00742E59" w:rsidRPr="00C71809" w:rsidRDefault="003C0360" w:rsidP="00742E59">
      <w:pPr>
        <w:pStyle w:val="ListBullet2"/>
        <w:rPr>
          <w:sz w:val="18"/>
          <w:szCs w:val="18"/>
        </w:rPr>
      </w:pPr>
      <w:r>
        <w:rPr>
          <w:sz w:val="18"/>
          <w:szCs w:val="18"/>
          <w:lang w:val="el-GR"/>
        </w:rPr>
        <w:t>Από εκτός Αυστραλίας</w:t>
      </w:r>
      <w:r w:rsidR="00742E59" w:rsidRPr="00C71809">
        <w:rPr>
          <w:sz w:val="18"/>
          <w:szCs w:val="18"/>
        </w:rPr>
        <w:t>: (+61) 1300 123 401</w:t>
      </w:r>
    </w:p>
    <w:p w14:paraId="7DA74D54" w14:textId="629BE164" w:rsidR="00742E59" w:rsidRPr="00841055" w:rsidRDefault="003C0360" w:rsidP="00742E59">
      <w:pPr>
        <w:pStyle w:val="ListBullet2"/>
        <w:ind w:left="714" w:hanging="357"/>
        <w:rPr>
          <w:sz w:val="18"/>
          <w:szCs w:val="18"/>
          <w:u w:val="single"/>
          <w:lang w:val="el-GR"/>
        </w:rPr>
      </w:pPr>
      <w:r>
        <w:rPr>
          <w:sz w:val="18"/>
          <w:szCs w:val="18"/>
          <w:u w:val="single"/>
          <w:lang w:val="el-GR"/>
        </w:rPr>
        <w:t>Για</w:t>
      </w:r>
      <w:r w:rsidRPr="00841055">
        <w:rPr>
          <w:sz w:val="18"/>
          <w:szCs w:val="18"/>
          <w:u w:val="single"/>
          <w:lang w:val="el-GR"/>
        </w:rPr>
        <w:t xml:space="preserve"> </w:t>
      </w:r>
      <w:r>
        <w:rPr>
          <w:sz w:val="18"/>
          <w:szCs w:val="18"/>
          <w:u w:val="single"/>
          <w:lang w:val="el-GR"/>
        </w:rPr>
        <w:t>χρήστες</w:t>
      </w:r>
      <w:r w:rsidRPr="00841055">
        <w:rPr>
          <w:sz w:val="18"/>
          <w:szCs w:val="18"/>
          <w:u w:val="single"/>
          <w:lang w:val="el-GR"/>
        </w:rPr>
        <w:t xml:space="preserve"> </w:t>
      </w:r>
      <w:r>
        <w:rPr>
          <w:sz w:val="18"/>
          <w:szCs w:val="18"/>
          <w:u w:val="single"/>
          <w:lang w:val="el-GR"/>
        </w:rPr>
        <w:t>Τυλ</w:t>
      </w:r>
      <w:r w:rsidR="00D35500">
        <w:rPr>
          <w:sz w:val="18"/>
          <w:szCs w:val="18"/>
          <w:u w:val="single"/>
          <w:lang w:val="el-GR"/>
        </w:rPr>
        <w:t>έ</w:t>
      </w:r>
      <w:r>
        <w:rPr>
          <w:sz w:val="18"/>
          <w:szCs w:val="18"/>
          <w:u w:val="single"/>
          <w:lang w:val="el-GR"/>
        </w:rPr>
        <w:t>τ</w:t>
      </w:r>
      <w:r w:rsidR="00D35500">
        <w:rPr>
          <w:sz w:val="18"/>
          <w:szCs w:val="18"/>
          <w:u w:val="single"/>
          <w:lang w:val="el-GR"/>
        </w:rPr>
        <w:t>υ</w:t>
      </w:r>
      <w:r>
        <w:rPr>
          <w:sz w:val="18"/>
          <w:szCs w:val="18"/>
          <w:u w:val="single"/>
          <w:lang w:val="el-GR"/>
        </w:rPr>
        <w:t>που</w:t>
      </w:r>
      <w:r w:rsidR="00742E59" w:rsidRPr="00841055">
        <w:rPr>
          <w:sz w:val="18"/>
          <w:szCs w:val="18"/>
          <w:u w:val="single"/>
          <w:lang w:val="el-GR"/>
        </w:rPr>
        <w:t xml:space="preserve"> </w:t>
      </w:r>
      <w:r w:rsidRPr="00841055">
        <w:rPr>
          <w:sz w:val="18"/>
          <w:szCs w:val="18"/>
          <w:u w:val="single"/>
          <w:lang w:val="el-GR"/>
        </w:rPr>
        <w:t>[</w:t>
      </w:r>
      <w:r w:rsidR="00742E59" w:rsidRPr="00C71809">
        <w:rPr>
          <w:sz w:val="18"/>
          <w:szCs w:val="18"/>
          <w:u w:val="single"/>
        </w:rPr>
        <w:t>TTY</w:t>
      </w:r>
      <w:r w:rsidRPr="00841055">
        <w:rPr>
          <w:sz w:val="18"/>
          <w:szCs w:val="18"/>
          <w:u w:val="single"/>
          <w:lang w:val="el-GR"/>
        </w:rPr>
        <w:t>]</w:t>
      </w:r>
      <w:r w:rsidR="00742E59" w:rsidRPr="00841055">
        <w:rPr>
          <w:sz w:val="18"/>
          <w:szCs w:val="18"/>
          <w:u w:val="single"/>
          <w:lang w:val="el-GR"/>
        </w:rPr>
        <w:t xml:space="preserve"> (</w:t>
      </w:r>
      <w:r w:rsidR="00841055">
        <w:rPr>
          <w:sz w:val="18"/>
          <w:szCs w:val="18"/>
          <w:u w:val="single"/>
          <w:lang w:val="el-GR"/>
        </w:rPr>
        <w:t>χρήστες με προβλήματα ακοής</w:t>
      </w:r>
      <w:r w:rsidR="00742E59" w:rsidRPr="00841055">
        <w:rPr>
          <w:sz w:val="18"/>
          <w:szCs w:val="18"/>
          <w:u w:val="single"/>
          <w:lang w:val="el-GR"/>
        </w:rPr>
        <w:t>): 1800 234 889</w:t>
      </w:r>
    </w:p>
    <w:p w14:paraId="164E950A" w14:textId="3BFABA6B" w:rsidR="00742E59" w:rsidRDefault="00EA475D" w:rsidP="00742E59">
      <w:pPr>
        <w:pStyle w:val="ListBullet2"/>
        <w:ind w:left="714" w:hanging="357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Εάν</w:t>
      </w:r>
      <w:r w:rsidRPr="00EA475D">
        <w:rPr>
          <w:b/>
          <w:sz w:val="18"/>
          <w:szCs w:val="18"/>
          <w:lang w:val="el-GR"/>
        </w:rPr>
        <w:t xml:space="preserve"> </w:t>
      </w:r>
      <w:r>
        <w:rPr>
          <w:b/>
          <w:sz w:val="18"/>
          <w:szCs w:val="18"/>
          <w:lang w:val="el-GR"/>
        </w:rPr>
        <w:t>χρειάζεστε</w:t>
      </w:r>
      <w:r w:rsidRPr="00EA475D">
        <w:rPr>
          <w:b/>
          <w:sz w:val="18"/>
          <w:szCs w:val="18"/>
          <w:lang w:val="el-GR"/>
        </w:rPr>
        <w:t xml:space="preserve"> </w:t>
      </w:r>
      <w:r>
        <w:rPr>
          <w:b/>
          <w:sz w:val="18"/>
          <w:szCs w:val="18"/>
          <w:lang w:val="el-GR"/>
        </w:rPr>
        <w:t>διερμηνέα</w:t>
      </w:r>
      <w:r w:rsidRPr="00EA475D">
        <w:rPr>
          <w:b/>
          <w:sz w:val="18"/>
          <w:szCs w:val="18"/>
          <w:lang w:val="el-GR"/>
        </w:rPr>
        <w:t xml:space="preserve">, </w:t>
      </w:r>
      <w:r>
        <w:rPr>
          <w:b/>
          <w:sz w:val="18"/>
          <w:szCs w:val="18"/>
          <w:lang w:val="el-GR"/>
        </w:rPr>
        <w:t>παρακαλούμε</w:t>
      </w:r>
      <w:r w:rsidRPr="00EA475D">
        <w:rPr>
          <w:b/>
          <w:sz w:val="18"/>
          <w:szCs w:val="18"/>
          <w:lang w:val="el-GR"/>
        </w:rPr>
        <w:t xml:space="preserve"> </w:t>
      </w:r>
      <w:r>
        <w:rPr>
          <w:b/>
          <w:sz w:val="18"/>
          <w:szCs w:val="18"/>
          <w:lang w:val="el-GR"/>
        </w:rPr>
        <w:t>καλέστε</w:t>
      </w:r>
      <w:r w:rsidRPr="00EA475D">
        <w:rPr>
          <w:b/>
          <w:sz w:val="18"/>
          <w:szCs w:val="18"/>
          <w:lang w:val="el-GR"/>
        </w:rPr>
        <w:t xml:space="preserve"> </w:t>
      </w:r>
      <w:r>
        <w:rPr>
          <w:b/>
          <w:sz w:val="18"/>
          <w:szCs w:val="18"/>
          <w:lang w:val="el-GR"/>
        </w:rPr>
        <w:t>την</w:t>
      </w:r>
      <w:r w:rsidRPr="00EA475D">
        <w:rPr>
          <w:b/>
          <w:sz w:val="18"/>
          <w:szCs w:val="18"/>
          <w:lang w:val="el-GR"/>
        </w:rPr>
        <w:t xml:space="preserve"> </w:t>
      </w:r>
      <w:r>
        <w:rPr>
          <w:b/>
          <w:sz w:val="18"/>
          <w:szCs w:val="18"/>
          <w:lang w:val="el-GR"/>
        </w:rPr>
        <w:t>Υπηρεσία Μετάφρασης και Διερμηνείας στο</w:t>
      </w:r>
      <w:r w:rsidR="00742E59" w:rsidRPr="00EA475D">
        <w:rPr>
          <w:b/>
          <w:sz w:val="18"/>
          <w:szCs w:val="18"/>
          <w:lang w:val="el-GR"/>
        </w:rPr>
        <w:t xml:space="preserve"> 131 450 </w:t>
      </w:r>
      <w:r>
        <w:rPr>
          <w:b/>
          <w:sz w:val="18"/>
          <w:szCs w:val="18"/>
          <w:lang w:val="el-GR"/>
        </w:rPr>
        <w:t>και ζητήστε να καλέσ</w:t>
      </w:r>
      <w:r w:rsidR="00D35500">
        <w:rPr>
          <w:b/>
          <w:sz w:val="18"/>
          <w:szCs w:val="18"/>
          <w:lang w:val="el-GR"/>
        </w:rPr>
        <w:t>ει</w:t>
      </w:r>
      <w:r>
        <w:rPr>
          <w:b/>
          <w:sz w:val="18"/>
          <w:szCs w:val="18"/>
          <w:lang w:val="el-GR"/>
        </w:rPr>
        <w:t xml:space="preserve"> την Τηλεφωνική Γραμμή Εθνικής Ασφάλειας</w:t>
      </w:r>
    </w:p>
    <w:p w14:paraId="666B0224" w14:textId="77777777" w:rsidR="00EA475D" w:rsidRPr="00EA475D" w:rsidRDefault="00EA475D" w:rsidP="00EA475D">
      <w:pPr>
        <w:pStyle w:val="ListBullet2"/>
        <w:numPr>
          <w:ilvl w:val="0"/>
          <w:numId w:val="0"/>
        </w:numPr>
        <w:ind w:left="714"/>
        <w:rPr>
          <w:b/>
          <w:sz w:val="18"/>
          <w:szCs w:val="18"/>
          <w:lang w:val="el-GR"/>
        </w:rPr>
      </w:pPr>
    </w:p>
    <w:p w14:paraId="5FB86E7B" w14:textId="43F0C387" w:rsidR="00742E59" w:rsidRPr="00EA475D" w:rsidRDefault="00EA475D" w:rsidP="00742E59">
      <w:pPr>
        <w:pStyle w:val="ListBullet"/>
        <w:ind w:left="357" w:hanging="357"/>
        <w:rPr>
          <w:b/>
          <w:sz w:val="18"/>
          <w:szCs w:val="18"/>
        </w:rPr>
      </w:pPr>
      <w:r>
        <w:rPr>
          <w:b/>
          <w:sz w:val="18"/>
          <w:szCs w:val="18"/>
          <w:lang w:val="el-GR"/>
        </w:rPr>
        <w:t>Μήνυμα στο Κινητό</w:t>
      </w:r>
    </w:p>
    <w:p w14:paraId="41735A52" w14:textId="16718828" w:rsidR="00742E59" w:rsidRPr="00EA475D" w:rsidRDefault="00EA475D" w:rsidP="00742E59">
      <w:pPr>
        <w:pStyle w:val="ListBullet2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Παρακαλούμε στείλτε τις πληροφορίες σας μέσω μηνύματος</w:t>
      </w:r>
      <w:r w:rsidR="000A77B8">
        <w:rPr>
          <w:sz w:val="18"/>
          <w:szCs w:val="18"/>
          <w:lang w:val="el-GR"/>
        </w:rPr>
        <w:t xml:space="preserve"> κειμένου</w:t>
      </w:r>
      <w:r>
        <w:rPr>
          <w:sz w:val="18"/>
          <w:szCs w:val="18"/>
          <w:lang w:val="el-GR"/>
        </w:rPr>
        <w:t xml:space="preserve"> στο</w:t>
      </w:r>
      <w:r w:rsidR="00742E59" w:rsidRPr="00EA475D">
        <w:rPr>
          <w:sz w:val="18"/>
          <w:szCs w:val="18"/>
          <w:lang w:val="el-GR"/>
        </w:rPr>
        <w:t xml:space="preserve"> 0429 771 822</w:t>
      </w:r>
    </w:p>
    <w:p w14:paraId="015CDC60" w14:textId="77777777" w:rsidR="00742E59" w:rsidRPr="00EA475D" w:rsidRDefault="00742E59" w:rsidP="00742E59">
      <w:pPr>
        <w:pStyle w:val="ListBullet"/>
        <w:ind w:left="357" w:hanging="357"/>
        <w:rPr>
          <w:b/>
          <w:sz w:val="18"/>
          <w:szCs w:val="18"/>
        </w:rPr>
      </w:pPr>
      <w:r w:rsidRPr="00EA475D">
        <w:rPr>
          <w:b/>
          <w:sz w:val="18"/>
          <w:szCs w:val="18"/>
        </w:rPr>
        <w:t>Email</w:t>
      </w:r>
    </w:p>
    <w:p w14:paraId="627F0785" w14:textId="1C786C92" w:rsidR="00742E59" w:rsidRPr="00EA475D" w:rsidRDefault="00EA475D" w:rsidP="00742E59">
      <w:pPr>
        <w:pStyle w:val="ListBullet2"/>
        <w:rPr>
          <w:rStyle w:val="Hyperlink"/>
          <w:rFonts w:cstheme="minorHAnsi"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Παρακαλούμε</w:t>
      </w:r>
      <w:r w:rsidRPr="00EA475D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 xml:space="preserve">στείλτε τις πληροφορίες σας μέσω </w:t>
      </w:r>
      <w:r w:rsidR="00742E59" w:rsidRPr="00EA475D">
        <w:rPr>
          <w:sz w:val="18"/>
          <w:szCs w:val="18"/>
        </w:rPr>
        <w:t>email</w:t>
      </w:r>
      <w:r w:rsidR="00742E59" w:rsidRPr="00EA475D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>στη διεύθυνση</w:t>
      </w:r>
      <w:r w:rsidR="00742E59" w:rsidRPr="00EA475D">
        <w:rPr>
          <w:sz w:val="18"/>
          <w:szCs w:val="18"/>
          <w:lang w:val="el-GR"/>
        </w:rPr>
        <w:t xml:space="preserve">: </w:t>
      </w:r>
      <w:hyperlink r:id="rId12" w:history="1">
        <w:r w:rsidR="00742E59" w:rsidRPr="00EA475D">
          <w:rPr>
            <w:rStyle w:val="Hyperlink"/>
            <w:rFonts w:cstheme="minorHAnsi"/>
            <w:sz w:val="18"/>
            <w:szCs w:val="18"/>
          </w:rPr>
          <w:t>hotline</w:t>
        </w:r>
        <w:r w:rsidR="00742E59" w:rsidRPr="00EA475D">
          <w:rPr>
            <w:rStyle w:val="Hyperlink"/>
            <w:rFonts w:cstheme="minorHAnsi"/>
            <w:sz w:val="18"/>
            <w:szCs w:val="18"/>
            <w:lang w:val="el-GR"/>
          </w:rPr>
          <w:t>@</w:t>
        </w:r>
        <w:r w:rsidR="00742E59" w:rsidRPr="00EA475D">
          <w:rPr>
            <w:rStyle w:val="Hyperlink"/>
            <w:rFonts w:cstheme="minorHAnsi"/>
            <w:sz w:val="18"/>
            <w:szCs w:val="18"/>
          </w:rPr>
          <w:t>nationalsecurity</w:t>
        </w:r>
        <w:r w:rsidR="00742E59" w:rsidRPr="00EA475D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EA475D">
          <w:rPr>
            <w:rStyle w:val="Hyperlink"/>
            <w:rFonts w:cstheme="minorHAnsi"/>
            <w:sz w:val="18"/>
            <w:szCs w:val="18"/>
          </w:rPr>
          <w:t>gov</w:t>
        </w:r>
        <w:r w:rsidR="00742E59" w:rsidRPr="00EA475D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EA475D">
          <w:rPr>
            <w:rStyle w:val="Hyperlink"/>
            <w:rFonts w:cstheme="minorHAnsi"/>
            <w:sz w:val="18"/>
            <w:szCs w:val="18"/>
          </w:rPr>
          <w:t>au</w:t>
        </w:r>
      </w:hyperlink>
    </w:p>
    <w:p w14:paraId="3E505F72" w14:textId="6A8236B5" w:rsidR="00742E59" w:rsidRPr="00EA475D" w:rsidRDefault="00EA475D" w:rsidP="00742E59">
      <w:pPr>
        <w:pStyle w:val="ListBullet"/>
        <w:ind w:left="357" w:hanging="357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  <w:lang w:val="el-GR"/>
        </w:rPr>
        <w:t>Ταχυδρομικώς</w:t>
      </w:r>
      <w:r w:rsidR="00742E59" w:rsidRPr="00EA475D">
        <w:rPr>
          <w:rFonts w:cstheme="minorHAnsi"/>
          <w:b/>
          <w:sz w:val="18"/>
          <w:szCs w:val="18"/>
        </w:rPr>
        <w:t xml:space="preserve">: </w:t>
      </w:r>
    </w:p>
    <w:p w14:paraId="2C6A6D76" w14:textId="1C91A763" w:rsidR="00742E59" w:rsidRPr="001D5A48" w:rsidRDefault="00EA475D" w:rsidP="00742E59">
      <w:pPr>
        <w:pStyle w:val="ListBullet2"/>
        <w:rPr>
          <w:rFonts w:cstheme="minorHAnsi"/>
          <w:sz w:val="18"/>
          <w:szCs w:val="18"/>
          <w:lang w:val="el-GR"/>
        </w:rPr>
      </w:pPr>
      <w:r>
        <w:rPr>
          <w:rFonts w:cstheme="minorHAnsi"/>
          <w:sz w:val="18"/>
          <w:szCs w:val="18"/>
          <w:lang w:val="el-GR"/>
        </w:rPr>
        <w:t>Παρακαλούμε στείλτε τις πληροφορίες σας στη διεύθυνση</w:t>
      </w:r>
      <w:r w:rsidR="00742E59" w:rsidRPr="001D5A48">
        <w:rPr>
          <w:rFonts w:cstheme="minorHAnsi"/>
          <w:sz w:val="18"/>
          <w:szCs w:val="18"/>
          <w:lang w:val="el-GR"/>
        </w:rPr>
        <w:t>:</w:t>
      </w:r>
      <w:r w:rsidR="00742E59" w:rsidRPr="001D5A48">
        <w:rPr>
          <w:rFonts w:cstheme="minorHAnsi"/>
          <w:sz w:val="18"/>
          <w:szCs w:val="18"/>
          <w:lang w:val="el-GR"/>
        </w:rPr>
        <w:tab/>
      </w:r>
    </w:p>
    <w:p w14:paraId="09F60191" w14:textId="77777777" w:rsidR="00742E59" w:rsidRPr="00EA475D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  <w:sz w:val="18"/>
          <w:szCs w:val="18"/>
        </w:rPr>
      </w:pPr>
      <w:r w:rsidRPr="00EA475D">
        <w:rPr>
          <w:rFonts w:cstheme="minorHAnsi"/>
          <w:sz w:val="18"/>
          <w:szCs w:val="18"/>
        </w:rPr>
        <w:t>National Security Hotline</w:t>
      </w:r>
      <w:r w:rsidRPr="00EA475D">
        <w:rPr>
          <w:rFonts w:cstheme="minorHAnsi"/>
          <w:sz w:val="18"/>
          <w:szCs w:val="18"/>
        </w:rPr>
        <w:br/>
        <w:t>Department of Home Affairs</w:t>
      </w:r>
      <w:r w:rsidRPr="00EA475D">
        <w:rPr>
          <w:rFonts w:cstheme="minorHAnsi"/>
          <w:sz w:val="18"/>
          <w:szCs w:val="18"/>
        </w:rPr>
        <w:br/>
        <w:t>PO Box 25</w:t>
      </w:r>
      <w:r w:rsidRPr="00EA475D">
        <w:rPr>
          <w:rFonts w:cstheme="minorHAnsi"/>
          <w:sz w:val="18"/>
          <w:szCs w:val="18"/>
        </w:rPr>
        <w:br/>
        <w:t>Belconnen ACT 2616</w:t>
      </w:r>
    </w:p>
    <w:p w14:paraId="3DA6C5E8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420331E5" w14:textId="32629229" w:rsidR="00742E59" w:rsidRPr="001D5A48" w:rsidRDefault="001D5A48" w:rsidP="00742E59">
      <w:pPr>
        <w:rPr>
          <w:b/>
          <w:bCs/>
          <w:color w:val="000054" w:themeColor="text2"/>
          <w:sz w:val="24"/>
          <w:szCs w:val="24"/>
          <w:lang w:val="el-GR"/>
        </w:rPr>
      </w:pPr>
      <w:r>
        <w:rPr>
          <w:b/>
          <w:bCs/>
          <w:color w:val="000054" w:themeColor="text2"/>
          <w:sz w:val="24"/>
          <w:szCs w:val="24"/>
          <w:lang w:val="el-GR"/>
        </w:rPr>
        <w:t>Άλλοι τρόποι καταγγελίας</w:t>
      </w:r>
    </w:p>
    <w:p w14:paraId="0F9DE527" w14:textId="4817A864" w:rsidR="00742E59" w:rsidRPr="001D5A48" w:rsidRDefault="001D5A48" w:rsidP="00742E59">
      <w:pPr>
        <w:rPr>
          <w:sz w:val="18"/>
          <w:szCs w:val="18"/>
          <w:lang w:val="el-GR"/>
        </w:rPr>
      </w:pPr>
      <w:r>
        <w:rPr>
          <w:rFonts w:cstheme="minorHAnsi"/>
          <w:sz w:val="18"/>
          <w:szCs w:val="18"/>
          <w:lang w:val="el-GR"/>
        </w:rPr>
        <w:t xml:space="preserve">Μπορείτε, επίσης, να καταγγέλλετε τις ανησυχίες σας μέσω </w:t>
      </w:r>
      <w:r w:rsidR="007454CF">
        <w:rPr>
          <w:rFonts w:cstheme="minorHAnsi"/>
          <w:sz w:val="18"/>
          <w:szCs w:val="18"/>
          <w:lang w:val="el-GR"/>
        </w:rPr>
        <w:t>φάσματος άλλων μέσων όπου αρμόζει</w:t>
      </w:r>
      <w:r w:rsidR="00742E59" w:rsidRPr="001D5A48">
        <w:rPr>
          <w:rFonts w:cstheme="minorHAnsi"/>
          <w:sz w:val="18"/>
          <w:szCs w:val="18"/>
          <w:lang w:val="el-GR"/>
        </w:rPr>
        <w:t xml:space="preserve">. </w:t>
      </w:r>
    </w:p>
    <w:p w14:paraId="376CBD2B" w14:textId="23C29588" w:rsidR="00742E59" w:rsidRPr="007454CF" w:rsidRDefault="00742E59" w:rsidP="00742E59">
      <w:pPr>
        <w:pStyle w:val="ListBullet"/>
        <w:ind w:left="357" w:hanging="357"/>
        <w:rPr>
          <w:rFonts w:cstheme="minorHAnsi"/>
          <w:sz w:val="18"/>
          <w:szCs w:val="18"/>
          <w:lang w:val="el-GR"/>
        </w:rPr>
      </w:pPr>
      <w:r w:rsidRPr="001D5A48">
        <w:rPr>
          <w:sz w:val="18"/>
          <w:szCs w:val="18"/>
        </w:rPr>
        <w:t>eSafety</w:t>
      </w:r>
      <w:r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βοηθά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στην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απομάκρυνση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σοβαρά</w:t>
      </w:r>
      <w:r w:rsidR="007454CF" w:rsidRPr="007454CF">
        <w:rPr>
          <w:sz w:val="18"/>
          <w:szCs w:val="18"/>
          <w:lang w:val="el-GR"/>
        </w:rPr>
        <w:t xml:space="preserve"> </w:t>
      </w:r>
      <w:r w:rsidR="000A77B8">
        <w:rPr>
          <w:sz w:val="18"/>
          <w:szCs w:val="18"/>
          <w:lang w:val="el-GR"/>
        </w:rPr>
        <w:t>βίαιου</w:t>
      </w:r>
      <w:r w:rsidR="007454CF">
        <w:rPr>
          <w:sz w:val="18"/>
          <w:szCs w:val="18"/>
          <w:lang w:val="el-GR"/>
        </w:rPr>
        <w:t xml:space="preserve"> διαδικτυακού περιεχομένου. Μπορείτε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να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καταγγέλλετε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σοβαρή</w:t>
      </w:r>
      <w:r w:rsidR="007454CF"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διαδικτυακή κακοποίηση στον Επίτροπο</w:t>
      </w:r>
      <w:r w:rsidRPr="007454CF">
        <w:rPr>
          <w:sz w:val="18"/>
          <w:szCs w:val="18"/>
          <w:lang w:val="el-GR"/>
        </w:rPr>
        <w:t xml:space="preserve"> </w:t>
      </w:r>
      <w:r w:rsidRPr="001D5A48">
        <w:rPr>
          <w:sz w:val="18"/>
          <w:szCs w:val="18"/>
        </w:rPr>
        <w:t>eSafety</w:t>
      </w:r>
      <w:r w:rsidRPr="007454CF">
        <w:rPr>
          <w:sz w:val="18"/>
          <w:szCs w:val="18"/>
          <w:lang w:val="el-GR"/>
        </w:rPr>
        <w:t xml:space="preserve"> </w:t>
      </w:r>
      <w:r w:rsidR="007454CF">
        <w:rPr>
          <w:sz w:val="18"/>
          <w:szCs w:val="18"/>
          <w:lang w:val="el-GR"/>
        </w:rPr>
        <w:t>στη διεύθυνση</w:t>
      </w:r>
      <w:r w:rsidRPr="007454CF">
        <w:rPr>
          <w:rFonts w:cstheme="minorHAnsi"/>
          <w:sz w:val="18"/>
          <w:szCs w:val="18"/>
          <w:lang w:val="el-GR"/>
        </w:rPr>
        <w:t xml:space="preserve"> </w:t>
      </w:r>
      <w:hyperlink r:id="rId13" w:history="1">
        <w:r w:rsidRPr="001D5A48">
          <w:rPr>
            <w:rStyle w:val="Hyperlink"/>
            <w:rFonts w:cstheme="minorHAnsi"/>
            <w:sz w:val="18"/>
            <w:szCs w:val="18"/>
          </w:rPr>
          <w:t>esafety</w:t>
        </w:r>
        <w:r w:rsidRPr="007454C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Pr="001D5A48">
          <w:rPr>
            <w:rStyle w:val="Hyperlink"/>
            <w:rFonts w:cstheme="minorHAnsi"/>
            <w:sz w:val="18"/>
            <w:szCs w:val="18"/>
          </w:rPr>
          <w:t>gov</w:t>
        </w:r>
        <w:r w:rsidRPr="007454C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Pr="001D5A48">
          <w:rPr>
            <w:rStyle w:val="Hyperlink"/>
            <w:rFonts w:cstheme="minorHAnsi"/>
            <w:sz w:val="18"/>
            <w:szCs w:val="18"/>
          </w:rPr>
          <w:t>au</w:t>
        </w:r>
        <w:r w:rsidRPr="007454CF">
          <w:rPr>
            <w:rStyle w:val="Hyperlink"/>
            <w:rFonts w:cstheme="minorHAnsi"/>
            <w:sz w:val="18"/>
            <w:szCs w:val="18"/>
            <w:lang w:val="el-GR"/>
          </w:rPr>
          <w:t>/</w:t>
        </w:r>
        <w:r w:rsidRPr="001D5A48">
          <w:rPr>
            <w:rStyle w:val="Hyperlink"/>
            <w:rFonts w:cstheme="minorHAnsi"/>
            <w:sz w:val="18"/>
            <w:szCs w:val="18"/>
          </w:rPr>
          <w:t>report</w:t>
        </w:r>
      </w:hyperlink>
      <w:r w:rsidRPr="007454CF">
        <w:rPr>
          <w:rStyle w:val="Hyperlink"/>
          <w:rFonts w:cstheme="minorHAnsi"/>
          <w:sz w:val="18"/>
          <w:szCs w:val="18"/>
          <w:lang w:val="el-GR"/>
        </w:rPr>
        <w:t>.</w:t>
      </w:r>
    </w:p>
    <w:p w14:paraId="61A1F6B5" w14:textId="144B07B9" w:rsidR="00742E59" w:rsidRPr="005731BF" w:rsidRDefault="007454CF" w:rsidP="00742E59">
      <w:pPr>
        <w:pStyle w:val="ListBullet"/>
        <w:ind w:left="357" w:hanging="357"/>
        <w:rPr>
          <w:rFonts w:cstheme="minorHAnsi"/>
          <w:b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Εάν</w:t>
      </w:r>
      <w:r w:rsidRPr="005731BF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>αισθάνεστε</w:t>
      </w:r>
      <w:r w:rsidR="00742E59" w:rsidRPr="005731BF">
        <w:rPr>
          <w:rFonts w:cstheme="minorHAnsi"/>
          <w:sz w:val="18"/>
          <w:szCs w:val="18"/>
          <w:lang w:val="el-GR"/>
        </w:rPr>
        <w:t xml:space="preserve"> </w:t>
      </w:r>
      <w:r w:rsidR="005731BF">
        <w:rPr>
          <w:rFonts w:cstheme="minorHAnsi"/>
          <w:b/>
          <w:sz w:val="18"/>
          <w:szCs w:val="18"/>
          <w:lang w:val="el-GR"/>
        </w:rPr>
        <w:t>απειλούμενοι ή ανασφαλείς</w:t>
      </w:r>
      <w:r w:rsidR="00742E59" w:rsidRPr="005731BF">
        <w:rPr>
          <w:rFonts w:cstheme="minorHAnsi"/>
          <w:b/>
          <w:sz w:val="18"/>
          <w:szCs w:val="18"/>
          <w:lang w:val="el-GR"/>
        </w:rPr>
        <w:t xml:space="preserve"> </w:t>
      </w:r>
      <w:r w:rsidR="005731BF">
        <w:rPr>
          <w:rFonts w:cstheme="minorHAnsi"/>
          <w:sz w:val="18"/>
          <w:szCs w:val="18"/>
          <w:lang w:val="el-GR"/>
        </w:rPr>
        <w:t>με οποιονδήποτε τρόπο, μπορείτε να επικοινωνήσετε με</w:t>
      </w:r>
      <w:r w:rsidR="00742E59" w:rsidRPr="005731BF">
        <w:rPr>
          <w:rFonts w:cstheme="minorHAnsi"/>
          <w:b/>
          <w:sz w:val="18"/>
          <w:szCs w:val="18"/>
          <w:lang w:val="el-GR"/>
        </w:rPr>
        <w:t>:</w:t>
      </w:r>
    </w:p>
    <w:p w14:paraId="1D8260A9" w14:textId="38728A41" w:rsidR="00742E59" w:rsidRPr="005731BF" w:rsidRDefault="005731BF" w:rsidP="00742E59">
      <w:pPr>
        <w:pStyle w:val="ListBullet2"/>
        <w:rPr>
          <w:rFonts w:cstheme="minorHAnsi"/>
          <w:b/>
          <w:sz w:val="18"/>
          <w:szCs w:val="18"/>
          <w:lang w:val="el-GR"/>
        </w:rPr>
      </w:pPr>
      <w:r>
        <w:rPr>
          <w:rFonts w:cstheme="minorHAnsi"/>
          <w:b/>
          <w:sz w:val="18"/>
          <w:szCs w:val="18"/>
          <w:lang w:val="el-GR"/>
        </w:rPr>
        <w:t>Την</w:t>
      </w:r>
      <w:r w:rsidRPr="005731BF">
        <w:rPr>
          <w:rFonts w:cstheme="minorHAnsi"/>
          <w:b/>
          <w:sz w:val="18"/>
          <w:szCs w:val="18"/>
          <w:lang w:val="el-GR"/>
        </w:rPr>
        <w:t xml:space="preserve"> </w:t>
      </w:r>
      <w:r>
        <w:rPr>
          <w:rFonts w:cstheme="minorHAnsi"/>
          <w:b/>
          <w:sz w:val="18"/>
          <w:szCs w:val="18"/>
          <w:lang w:val="el-GR"/>
        </w:rPr>
        <w:t>αστυνομία</w:t>
      </w:r>
      <w:r w:rsidR="00742E59" w:rsidRPr="005731BF">
        <w:rPr>
          <w:rFonts w:cstheme="minorHAnsi"/>
          <w:b/>
          <w:sz w:val="18"/>
          <w:szCs w:val="18"/>
          <w:lang w:val="el-GR"/>
        </w:rPr>
        <w:t xml:space="preserve"> - </w:t>
      </w:r>
      <w:r>
        <w:rPr>
          <w:rFonts w:cstheme="minorHAnsi"/>
          <w:b/>
          <w:sz w:val="18"/>
          <w:szCs w:val="18"/>
          <w:lang w:val="el-GR"/>
        </w:rPr>
        <w:t>στο</w:t>
      </w:r>
      <w:r w:rsidR="00742E59" w:rsidRPr="005731BF">
        <w:rPr>
          <w:rFonts w:cstheme="minorHAnsi"/>
          <w:b/>
          <w:sz w:val="18"/>
          <w:szCs w:val="18"/>
          <w:lang w:val="el-GR"/>
        </w:rPr>
        <w:t xml:space="preserve"> 000 </w:t>
      </w:r>
      <w:r>
        <w:rPr>
          <w:rFonts w:cstheme="minorHAnsi"/>
          <w:b/>
          <w:sz w:val="18"/>
          <w:szCs w:val="18"/>
          <w:lang w:val="el-GR"/>
        </w:rPr>
        <w:t>για άμεσες απειλές</w:t>
      </w:r>
    </w:p>
    <w:p w14:paraId="2DC3043E" w14:textId="69C35DC2" w:rsidR="00742E59" w:rsidRPr="005731BF" w:rsidRDefault="005731BF" w:rsidP="00742E59">
      <w:pPr>
        <w:pStyle w:val="ListBullet2"/>
        <w:rPr>
          <w:rFonts w:cstheme="minorHAnsi"/>
          <w:sz w:val="18"/>
          <w:szCs w:val="18"/>
          <w:lang w:val="el-GR"/>
        </w:rPr>
      </w:pPr>
      <w:r>
        <w:rPr>
          <w:rFonts w:cstheme="minorHAnsi"/>
          <w:b/>
          <w:sz w:val="18"/>
          <w:szCs w:val="18"/>
          <w:lang w:val="el-GR"/>
        </w:rPr>
        <w:t>Την</w:t>
      </w:r>
      <w:r w:rsidRPr="005731BF">
        <w:rPr>
          <w:rFonts w:cstheme="minorHAnsi"/>
          <w:b/>
          <w:sz w:val="18"/>
          <w:szCs w:val="18"/>
          <w:lang w:val="el-GR"/>
        </w:rPr>
        <w:t xml:space="preserve"> </w:t>
      </w:r>
      <w:r>
        <w:rPr>
          <w:rFonts w:cstheme="minorHAnsi"/>
          <w:b/>
          <w:sz w:val="18"/>
          <w:szCs w:val="18"/>
          <w:lang w:val="el-GR"/>
        </w:rPr>
        <w:t>αστυνομία</w:t>
      </w:r>
      <w:r w:rsidR="00742E59" w:rsidRPr="005731BF">
        <w:rPr>
          <w:rFonts w:cstheme="minorHAnsi"/>
          <w:b/>
          <w:sz w:val="18"/>
          <w:szCs w:val="18"/>
          <w:lang w:val="el-GR"/>
        </w:rPr>
        <w:t xml:space="preserve"> - </w:t>
      </w:r>
      <w:r>
        <w:rPr>
          <w:rFonts w:cstheme="minorHAnsi"/>
          <w:b/>
          <w:sz w:val="18"/>
          <w:szCs w:val="18"/>
          <w:lang w:val="el-GR"/>
        </w:rPr>
        <w:t>στο</w:t>
      </w:r>
      <w:r w:rsidR="00742E59" w:rsidRPr="005731BF">
        <w:rPr>
          <w:rFonts w:cstheme="minorHAnsi"/>
          <w:b/>
          <w:sz w:val="18"/>
          <w:szCs w:val="18"/>
          <w:lang w:val="el-GR"/>
        </w:rPr>
        <w:t xml:space="preserve"> 13 14 44 </w:t>
      </w:r>
      <w:r>
        <w:rPr>
          <w:rFonts w:cstheme="minorHAnsi"/>
          <w:b/>
          <w:sz w:val="18"/>
          <w:szCs w:val="18"/>
          <w:lang w:val="el-GR"/>
        </w:rPr>
        <w:t>για την παρουσία της αστυνομίας σε περιστατικά μη απειλητικά για τη ζωή</w:t>
      </w:r>
      <w:r w:rsidR="00742E59" w:rsidRPr="005731BF">
        <w:rPr>
          <w:rFonts w:cstheme="minorHAnsi"/>
          <w:b/>
          <w:sz w:val="18"/>
          <w:szCs w:val="18"/>
          <w:lang w:val="el-GR"/>
        </w:rPr>
        <w:t>.</w:t>
      </w:r>
    </w:p>
    <w:p w14:paraId="2D8697FD" w14:textId="526DABE2" w:rsidR="00742E59" w:rsidRPr="005731BF" w:rsidRDefault="005731BF" w:rsidP="00742E59">
      <w:pPr>
        <w:pStyle w:val="ListBullet"/>
        <w:ind w:left="357" w:hanging="357"/>
        <w:rPr>
          <w:rFonts w:cstheme="minorHAnsi"/>
          <w:sz w:val="18"/>
          <w:szCs w:val="18"/>
          <w:lang w:val="el-GR"/>
        </w:rPr>
      </w:pPr>
      <w:r>
        <w:rPr>
          <w:rFonts w:cstheme="minorHAnsi"/>
          <w:sz w:val="18"/>
          <w:szCs w:val="18"/>
          <w:lang w:val="el-GR"/>
        </w:rPr>
        <w:t>Μπορείτε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να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καταγγείλετε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ένα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Κοινοπολιτειακό ποινικό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αδίκημα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στην</w:t>
      </w:r>
      <w:r w:rsidR="00742E59" w:rsidRPr="005731BF">
        <w:rPr>
          <w:rFonts w:cstheme="minorHAnsi"/>
          <w:sz w:val="18"/>
          <w:szCs w:val="18"/>
          <w:lang w:val="el-GR"/>
        </w:rPr>
        <w:t xml:space="preserve"> </w:t>
      </w:r>
      <w:r w:rsidR="00742E59" w:rsidRPr="001D5A48">
        <w:rPr>
          <w:rFonts w:cstheme="minorHAnsi"/>
          <w:sz w:val="18"/>
          <w:szCs w:val="18"/>
        </w:rPr>
        <w:t>AFP</w:t>
      </w:r>
      <w:r w:rsidR="00742E59"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 xml:space="preserve">μέσω διαδικτυακού εντύπου Καταγγελίας Κοινοπολιτειακού </w:t>
      </w:r>
      <w:r w:rsidR="000A77B8">
        <w:rPr>
          <w:rFonts w:cstheme="minorHAnsi"/>
          <w:sz w:val="18"/>
          <w:szCs w:val="18"/>
          <w:lang w:val="el-GR"/>
        </w:rPr>
        <w:t xml:space="preserve">Ποινικού </w:t>
      </w:r>
      <w:r>
        <w:rPr>
          <w:rFonts w:cstheme="minorHAnsi"/>
          <w:sz w:val="18"/>
          <w:szCs w:val="18"/>
          <w:lang w:val="el-GR"/>
        </w:rPr>
        <w:t>Αδικήματος [</w:t>
      </w:r>
      <w:r>
        <w:rPr>
          <w:rFonts w:cstheme="minorHAnsi"/>
          <w:sz w:val="18"/>
          <w:szCs w:val="18"/>
        </w:rPr>
        <w:t>Report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</w:rPr>
        <w:t>a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</w:rPr>
        <w:t>Commonwealth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</w:rPr>
        <w:t>Crime</w:t>
      </w:r>
      <w:r w:rsidRPr="005731BF">
        <w:rPr>
          <w:rFonts w:cstheme="minorHAnsi"/>
          <w:sz w:val="18"/>
          <w:szCs w:val="18"/>
          <w:lang w:val="el-GR"/>
        </w:rPr>
        <w:t xml:space="preserve">] </w:t>
      </w:r>
      <w:r>
        <w:rPr>
          <w:rFonts w:cstheme="minorHAnsi"/>
          <w:sz w:val="18"/>
          <w:szCs w:val="18"/>
          <w:lang w:val="el-GR"/>
        </w:rPr>
        <w:t>στη διεύθυνση</w:t>
      </w:r>
      <w:r w:rsidR="00742E59" w:rsidRPr="005731BF">
        <w:rPr>
          <w:rFonts w:cstheme="minorHAnsi"/>
          <w:sz w:val="18"/>
          <w:szCs w:val="18"/>
          <w:lang w:val="el-GR"/>
        </w:rPr>
        <w:t xml:space="preserve"> </w:t>
      </w:r>
      <w:hyperlink r:id="rId14" w:history="1">
        <w:r w:rsidR="00742E59" w:rsidRPr="001D5A48">
          <w:rPr>
            <w:rStyle w:val="Hyperlink"/>
            <w:rFonts w:cstheme="minorHAnsi"/>
            <w:sz w:val="18"/>
            <w:szCs w:val="18"/>
          </w:rPr>
          <w:t>forms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afp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gov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au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/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online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_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forms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/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report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_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a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_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crime</w:t>
        </w:r>
      </w:hyperlink>
      <w:r w:rsidR="00742E59" w:rsidRPr="005731BF">
        <w:rPr>
          <w:rFonts w:cstheme="minorHAnsi"/>
          <w:sz w:val="18"/>
          <w:szCs w:val="18"/>
          <w:lang w:val="el-GR"/>
        </w:rPr>
        <w:t xml:space="preserve">. </w:t>
      </w:r>
      <w:r>
        <w:rPr>
          <w:rFonts w:cstheme="minorHAnsi"/>
          <w:sz w:val="18"/>
          <w:szCs w:val="18"/>
          <w:lang w:val="el-GR"/>
        </w:rPr>
        <w:t>Για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περισσότερες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πληροφορίες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για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το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τι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αποτελεί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ποινικό</w:t>
      </w:r>
      <w:r w:rsidRPr="005731BF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αδίκημα</w:t>
      </w:r>
      <w:r w:rsidR="00742E59" w:rsidRPr="005731BF">
        <w:rPr>
          <w:rFonts w:cstheme="minorHAnsi"/>
          <w:sz w:val="18"/>
          <w:szCs w:val="18"/>
          <w:lang w:val="el-GR"/>
        </w:rPr>
        <w:t xml:space="preserve">, </w:t>
      </w:r>
      <w:r>
        <w:rPr>
          <w:rFonts w:cstheme="minorHAnsi"/>
          <w:sz w:val="18"/>
          <w:szCs w:val="18"/>
          <w:lang w:val="el-GR"/>
        </w:rPr>
        <w:t>παρακαλούμε δείτε</w:t>
      </w:r>
      <w:r w:rsidR="00742E59" w:rsidRPr="005731BF">
        <w:rPr>
          <w:rFonts w:cstheme="minorHAnsi"/>
          <w:sz w:val="18"/>
          <w:szCs w:val="18"/>
          <w:lang w:val="el-GR"/>
        </w:rPr>
        <w:t xml:space="preserve"> </w:t>
      </w:r>
      <w:hyperlink r:id="rId15" w:anchor="What-is-a-Commonwealth-crime" w:history="1">
        <w:r w:rsidR="00742E59" w:rsidRPr="001D5A48">
          <w:rPr>
            <w:rStyle w:val="Hyperlink"/>
            <w:rFonts w:cstheme="minorHAnsi"/>
            <w:sz w:val="18"/>
            <w:szCs w:val="18"/>
          </w:rPr>
          <w:t>afp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gov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.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au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/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contact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us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/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report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commonwealth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crime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#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What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is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a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Commonwealth</w:t>
        </w:r>
        <w:r w:rsidR="00742E59" w:rsidRPr="005731BF">
          <w:rPr>
            <w:rStyle w:val="Hyperlink"/>
            <w:rFonts w:cstheme="minorHAnsi"/>
            <w:sz w:val="18"/>
            <w:szCs w:val="18"/>
            <w:lang w:val="el-GR"/>
          </w:rPr>
          <w:t>-</w:t>
        </w:r>
        <w:r w:rsidR="00742E59" w:rsidRPr="001D5A48">
          <w:rPr>
            <w:rStyle w:val="Hyperlink"/>
            <w:rFonts w:cstheme="minorHAnsi"/>
            <w:sz w:val="18"/>
            <w:szCs w:val="18"/>
          </w:rPr>
          <w:t>crime</w:t>
        </w:r>
      </w:hyperlink>
      <w:r w:rsidR="00742E59" w:rsidRPr="005731BF">
        <w:rPr>
          <w:rFonts w:cstheme="minorHAnsi"/>
          <w:sz w:val="18"/>
          <w:szCs w:val="18"/>
          <w:lang w:val="el-GR"/>
        </w:rPr>
        <w:t xml:space="preserve">. </w:t>
      </w:r>
    </w:p>
    <w:p w14:paraId="1F819A1B" w14:textId="24179F7B" w:rsidR="00742E59" w:rsidRPr="005731BF" w:rsidRDefault="00742E59" w:rsidP="00742E59">
      <w:pPr>
        <w:spacing w:before="240" w:after="240"/>
        <w:ind w:left="357" w:hanging="357"/>
        <w:contextualSpacing/>
        <w:rPr>
          <w:sz w:val="18"/>
          <w:szCs w:val="18"/>
          <w:lang w:val="el-GR"/>
        </w:rPr>
      </w:pPr>
      <w:r w:rsidRPr="005731BF">
        <w:rPr>
          <w:rFonts w:cstheme="minorHAnsi"/>
          <w:sz w:val="18"/>
          <w:szCs w:val="18"/>
          <w:lang w:val="el-GR"/>
        </w:rPr>
        <w:t>•</w:t>
      </w:r>
      <w:r w:rsidRPr="005731BF">
        <w:rPr>
          <w:rFonts w:cstheme="minorHAnsi"/>
          <w:sz w:val="18"/>
          <w:szCs w:val="18"/>
          <w:lang w:val="el-GR"/>
        </w:rPr>
        <w:tab/>
      </w:r>
      <w:r w:rsidR="005731BF">
        <w:rPr>
          <w:sz w:val="18"/>
          <w:szCs w:val="18"/>
          <w:lang w:val="el-GR"/>
        </w:rPr>
        <w:t>Οποιοδήποτε</w:t>
      </w:r>
      <w:r w:rsidR="005731BF" w:rsidRPr="005731BF">
        <w:rPr>
          <w:sz w:val="18"/>
          <w:szCs w:val="18"/>
          <w:lang w:val="el-GR"/>
        </w:rPr>
        <w:t xml:space="preserve"> </w:t>
      </w:r>
      <w:r w:rsidR="005731BF">
        <w:rPr>
          <w:sz w:val="18"/>
          <w:szCs w:val="18"/>
          <w:lang w:val="el-GR"/>
        </w:rPr>
        <w:t>μέλος</w:t>
      </w:r>
      <w:r w:rsidR="005731BF" w:rsidRPr="005731BF">
        <w:rPr>
          <w:sz w:val="18"/>
          <w:szCs w:val="18"/>
          <w:lang w:val="el-GR"/>
        </w:rPr>
        <w:t xml:space="preserve"> </w:t>
      </w:r>
      <w:r w:rsidR="005731BF">
        <w:rPr>
          <w:sz w:val="18"/>
          <w:szCs w:val="18"/>
          <w:lang w:val="el-GR"/>
        </w:rPr>
        <w:t>της</w:t>
      </w:r>
      <w:r w:rsidR="005731BF" w:rsidRPr="005731BF">
        <w:rPr>
          <w:sz w:val="18"/>
          <w:szCs w:val="18"/>
          <w:lang w:val="el-GR"/>
        </w:rPr>
        <w:t xml:space="preserve"> </w:t>
      </w:r>
      <w:r w:rsidR="005731BF">
        <w:rPr>
          <w:sz w:val="18"/>
          <w:szCs w:val="18"/>
          <w:lang w:val="el-GR"/>
        </w:rPr>
        <w:t>κοινότητας</w:t>
      </w:r>
      <w:r w:rsidR="005731BF" w:rsidRPr="005731BF">
        <w:rPr>
          <w:sz w:val="18"/>
          <w:szCs w:val="18"/>
          <w:lang w:val="el-GR"/>
        </w:rPr>
        <w:t xml:space="preserve"> </w:t>
      </w:r>
      <w:r w:rsidR="005731BF">
        <w:rPr>
          <w:sz w:val="18"/>
          <w:szCs w:val="18"/>
          <w:lang w:val="el-GR"/>
        </w:rPr>
        <w:t>μπορεί να καταγγέλλει ύποπτη κατασκοπεία ή δραστηριότητες ξένης παρέμβασης μιλώντας απευθείας σε ένα μέλος της</w:t>
      </w:r>
      <w:r w:rsidRPr="005731BF">
        <w:rPr>
          <w:sz w:val="18"/>
          <w:szCs w:val="18"/>
          <w:lang w:val="el-GR"/>
        </w:rPr>
        <w:t xml:space="preserve"> </w:t>
      </w:r>
      <w:r w:rsidRPr="001D5A48">
        <w:rPr>
          <w:sz w:val="18"/>
          <w:szCs w:val="18"/>
        </w:rPr>
        <w:t>AFP</w:t>
      </w:r>
      <w:r w:rsidRPr="005731BF">
        <w:rPr>
          <w:sz w:val="18"/>
          <w:szCs w:val="18"/>
          <w:lang w:val="el-GR"/>
        </w:rPr>
        <w:t xml:space="preserve"> (</w:t>
      </w:r>
      <w:r w:rsidR="005731BF">
        <w:rPr>
          <w:sz w:val="18"/>
          <w:szCs w:val="18"/>
          <w:lang w:val="el-GR"/>
        </w:rPr>
        <w:t xml:space="preserve">συμπεριλαμβανομένης της Ομάδας </w:t>
      </w:r>
      <w:r w:rsidR="0075380C">
        <w:rPr>
          <w:sz w:val="18"/>
          <w:szCs w:val="18"/>
          <w:lang w:val="el-GR"/>
        </w:rPr>
        <w:t>Κοινοτικής Διασύνδεσης</w:t>
      </w:r>
      <w:r w:rsidR="005731BF">
        <w:rPr>
          <w:sz w:val="18"/>
          <w:szCs w:val="18"/>
          <w:lang w:val="el-GR"/>
        </w:rPr>
        <w:t xml:space="preserve"> της</w:t>
      </w:r>
      <w:r w:rsidRPr="005731BF">
        <w:rPr>
          <w:sz w:val="18"/>
          <w:szCs w:val="18"/>
          <w:lang w:val="el-GR"/>
        </w:rPr>
        <w:t xml:space="preserve"> </w:t>
      </w:r>
      <w:r w:rsidRPr="001D5A48">
        <w:rPr>
          <w:sz w:val="18"/>
          <w:szCs w:val="18"/>
        </w:rPr>
        <w:t>AFP</w:t>
      </w:r>
      <w:r w:rsidRPr="005731BF">
        <w:rPr>
          <w:sz w:val="18"/>
          <w:szCs w:val="18"/>
          <w:lang w:val="el-GR"/>
        </w:rPr>
        <w:t>).</w:t>
      </w:r>
    </w:p>
    <w:p w14:paraId="4A01C571" w14:textId="77777777" w:rsidR="00742E59" w:rsidRPr="005731BF" w:rsidRDefault="00742E59" w:rsidP="00742E59">
      <w:pPr>
        <w:spacing w:after="200"/>
        <w:rPr>
          <w:rFonts w:cstheme="minorHAnsi"/>
          <w:lang w:val="el-GR"/>
        </w:rPr>
      </w:pPr>
    </w:p>
    <w:p w14:paraId="41004C67" w14:textId="68808F7F" w:rsidR="00742E59" w:rsidRPr="0075380C" w:rsidRDefault="0075380C" w:rsidP="00742E59">
      <w:pPr>
        <w:pStyle w:val="Heading1"/>
        <w:spacing w:before="240" w:after="24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Τι μπορώ να περιμένω από την καταγγελία ξένης παρέμβασης στην κοινότητα;</w:t>
      </w:r>
    </w:p>
    <w:p w14:paraId="437FE8C7" w14:textId="30A03C6B" w:rsidR="00742E59" w:rsidRPr="0075380C" w:rsidRDefault="0075380C" w:rsidP="00742E59">
      <w:pPr>
        <w:rPr>
          <w:rFonts w:cstheme="minorHAnsi"/>
          <w:sz w:val="18"/>
          <w:szCs w:val="18"/>
          <w:lang w:val="el-GR"/>
        </w:rPr>
      </w:pPr>
      <w:r>
        <w:rPr>
          <w:rFonts w:cstheme="minorHAnsi"/>
          <w:sz w:val="18"/>
          <w:szCs w:val="18"/>
          <w:lang w:val="el-GR"/>
        </w:rPr>
        <w:t>Η</w:t>
      </w:r>
      <w:r w:rsidR="00742E59" w:rsidRPr="0075380C">
        <w:rPr>
          <w:rFonts w:cstheme="minorHAnsi"/>
          <w:sz w:val="18"/>
          <w:szCs w:val="18"/>
          <w:lang w:val="el-GR"/>
        </w:rPr>
        <w:t xml:space="preserve"> </w:t>
      </w:r>
      <w:r w:rsidR="00742E59" w:rsidRPr="0075380C">
        <w:rPr>
          <w:rFonts w:cstheme="minorHAnsi"/>
          <w:sz w:val="18"/>
          <w:szCs w:val="18"/>
        </w:rPr>
        <w:t>AFP</w:t>
      </w:r>
      <w:r w:rsidR="00742E59"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δεν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μπορεί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να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 w:rsidR="00D35500">
        <w:rPr>
          <w:rFonts w:cstheme="minorHAnsi"/>
          <w:sz w:val="18"/>
          <w:szCs w:val="18"/>
          <w:lang w:val="el-GR"/>
        </w:rPr>
        <w:t>δι</w:t>
      </w:r>
      <w:r>
        <w:rPr>
          <w:rFonts w:cstheme="minorHAnsi"/>
          <w:sz w:val="18"/>
          <w:szCs w:val="18"/>
          <w:lang w:val="el-GR"/>
        </w:rPr>
        <w:t>ερευνήσει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κάθε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καταγγελία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ξένης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παρέμβασης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στην κοινότητα</w:t>
      </w:r>
      <w:r w:rsidR="00742E59" w:rsidRPr="0075380C">
        <w:rPr>
          <w:rFonts w:cstheme="minorHAnsi"/>
          <w:sz w:val="18"/>
          <w:szCs w:val="18"/>
          <w:lang w:val="el-GR"/>
        </w:rPr>
        <w:t xml:space="preserve">. </w:t>
      </w:r>
      <w:r>
        <w:rPr>
          <w:rFonts w:cstheme="minorHAnsi"/>
          <w:sz w:val="18"/>
          <w:szCs w:val="18"/>
          <w:lang w:val="el-GR"/>
        </w:rPr>
        <w:t>Κάθε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κλήση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στη</w:t>
      </w:r>
      <w:r w:rsidR="00742E59" w:rsidRPr="0075380C">
        <w:rPr>
          <w:rFonts w:cstheme="minorHAnsi"/>
          <w:sz w:val="18"/>
          <w:szCs w:val="18"/>
          <w:lang w:val="el-GR"/>
        </w:rPr>
        <w:t xml:space="preserve"> </w:t>
      </w:r>
      <w:r w:rsidR="00742E59" w:rsidRPr="0075380C">
        <w:rPr>
          <w:rFonts w:cstheme="minorHAnsi"/>
          <w:sz w:val="18"/>
          <w:szCs w:val="18"/>
        </w:rPr>
        <w:t>NSH</w:t>
      </w:r>
      <w:r w:rsidR="00742E59"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ή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καταγγελία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ποινικού</w:t>
      </w:r>
      <w:r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αδικήματος</w:t>
      </w:r>
      <w:r w:rsidR="00742E59" w:rsidRPr="0075380C">
        <w:rPr>
          <w:rFonts w:cstheme="minorHAnsi"/>
          <w:sz w:val="18"/>
          <w:szCs w:val="18"/>
          <w:lang w:val="el-GR"/>
        </w:rPr>
        <w:t xml:space="preserve"> </w:t>
      </w:r>
      <w:r>
        <w:rPr>
          <w:rFonts w:cstheme="minorHAnsi"/>
          <w:sz w:val="18"/>
          <w:szCs w:val="18"/>
          <w:lang w:val="el-GR"/>
        </w:rPr>
        <w:t>αξιολογείται ανάλογα με τη περίπτωση για να προσδιοριστεί εάν μπορεί να θεωρηθεί ποινικό αδίκημα.</w:t>
      </w:r>
      <w:r w:rsidR="000A77B8">
        <w:rPr>
          <w:rFonts w:cstheme="minorHAnsi"/>
          <w:sz w:val="18"/>
          <w:szCs w:val="18"/>
          <w:lang w:val="el-GR"/>
        </w:rPr>
        <w:t xml:space="preserve"> Τα αποτελέσματα υποβολής καταγγελίας περιλαμβάνουν:</w:t>
      </w:r>
    </w:p>
    <w:p w14:paraId="1D120093" w14:textId="23B662AB" w:rsidR="00742E59" w:rsidRPr="0075380C" w:rsidRDefault="0075380C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Μπορεί να μην υπάρχει καμία απόκριση, διότι το ζήτημα δεν πληροί ένα νομοθετικό όριο ώστε η αστυνομία να αναλάβει δράση</w:t>
      </w:r>
    </w:p>
    <w:p w14:paraId="56ACB88E" w14:textId="440F7DF7" w:rsidR="00742E59" w:rsidRPr="0075380C" w:rsidRDefault="0075380C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</w:t>
      </w:r>
      <w:r w:rsidR="00742E59" w:rsidRPr="0075380C">
        <w:rPr>
          <w:sz w:val="18"/>
          <w:szCs w:val="18"/>
          <w:lang w:val="el-GR"/>
        </w:rPr>
        <w:t xml:space="preserve"> </w:t>
      </w:r>
      <w:r w:rsidR="00742E59" w:rsidRPr="0075380C">
        <w:rPr>
          <w:sz w:val="18"/>
          <w:szCs w:val="18"/>
        </w:rPr>
        <w:t>AFP</w:t>
      </w:r>
      <w:r w:rsidR="00742E59" w:rsidRPr="0075380C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>μπορεί να διεξ</w:t>
      </w:r>
      <w:r w:rsidR="000A77B8">
        <w:rPr>
          <w:sz w:val="18"/>
          <w:szCs w:val="18"/>
          <w:lang w:val="el-GR"/>
        </w:rPr>
        <w:t>αγά</w:t>
      </w:r>
      <w:r>
        <w:rPr>
          <w:sz w:val="18"/>
          <w:szCs w:val="18"/>
          <w:lang w:val="el-GR"/>
        </w:rPr>
        <w:t>γει έρευνα</w:t>
      </w:r>
    </w:p>
    <w:p w14:paraId="3B30FF6B" w14:textId="2886605C" w:rsidR="00742E59" w:rsidRPr="0075380C" w:rsidRDefault="0075380C" w:rsidP="00742E59">
      <w:pPr>
        <w:pStyle w:val="ListBullet"/>
        <w:ind w:left="357" w:hanging="357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Μία άλλη αστυνομική υπηρεσία ή κυβερνητικός φορέας μπορεί να διαχειριστεί το θέμα</w:t>
      </w:r>
      <w:r w:rsidR="00742E59" w:rsidRPr="0075380C">
        <w:rPr>
          <w:sz w:val="18"/>
          <w:szCs w:val="18"/>
          <w:lang w:val="el-GR"/>
        </w:rPr>
        <w:t xml:space="preserve">. </w:t>
      </w:r>
    </w:p>
    <w:p w14:paraId="1DE8BC6B" w14:textId="77777777" w:rsidR="00D947C9" w:rsidRDefault="0075380C" w:rsidP="00742E59">
      <w:pPr>
        <w:rPr>
          <w:rFonts w:cstheme="minorHAnsi"/>
          <w:sz w:val="18"/>
          <w:szCs w:val="18"/>
          <w:lang w:val="el-GR"/>
        </w:rPr>
      </w:pPr>
      <w:r>
        <w:rPr>
          <w:rFonts w:cstheme="minorHAnsi"/>
          <w:sz w:val="18"/>
          <w:szCs w:val="18"/>
          <w:lang w:val="el-GR"/>
        </w:rPr>
        <w:t xml:space="preserve">Για αδικήματα που συμβαίνουν εκτός Αυστραλίας, ισχύουν </w:t>
      </w:r>
      <w:r w:rsidR="00D947C9">
        <w:rPr>
          <w:rFonts w:cstheme="minorHAnsi"/>
          <w:sz w:val="18"/>
          <w:szCs w:val="18"/>
          <w:lang w:val="el-GR"/>
        </w:rPr>
        <w:t>περιορισμοί δικαιοδοσίας</w:t>
      </w:r>
      <w:r w:rsidR="00742E59" w:rsidRPr="00D947C9">
        <w:rPr>
          <w:rFonts w:cstheme="minorHAnsi"/>
          <w:sz w:val="18"/>
          <w:szCs w:val="18"/>
          <w:lang w:val="el-GR"/>
        </w:rPr>
        <w:t>.</w:t>
      </w:r>
    </w:p>
    <w:p w14:paraId="61C391EC" w14:textId="2DAB40FC" w:rsidR="00742E59" w:rsidRPr="004017D2" w:rsidRDefault="00742E59" w:rsidP="00742E59">
      <w:pPr>
        <w:rPr>
          <w:rFonts w:cstheme="minorHAnsi"/>
          <w:sz w:val="18"/>
          <w:szCs w:val="18"/>
          <w:lang w:val="el-GR"/>
        </w:rPr>
      </w:pPr>
      <w:r w:rsidRPr="004017D2">
        <w:rPr>
          <w:rFonts w:cstheme="minorHAnsi"/>
          <w:sz w:val="18"/>
          <w:szCs w:val="18"/>
          <w:lang w:val="el-GR"/>
        </w:rPr>
        <w:t xml:space="preserve"> </w:t>
      </w:r>
    </w:p>
    <w:p w14:paraId="26C1F3B6" w14:textId="77777777" w:rsidR="00742E59" w:rsidRPr="004017D2" w:rsidRDefault="00742E59" w:rsidP="00742E59">
      <w:pPr>
        <w:rPr>
          <w:lang w:val="el-GR"/>
        </w:rPr>
      </w:pPr>
    </w:p>
    <w:p w14:paraId="79AF52F2" w14:textId="77777777" w:rsidR="00742E59" w:rsidRPr="004017D2" w:rsidRDefault="00742E59" w:rsidP="00742E59">
      <w:pPr>
        <w:rPr>
          <w:b/>
          <w:bCs/>
          <w:color w:val="000054" w:themeColor="text2"/>
          <w:sz w:val="28"/>
          <w:szCs w:val="28"/>
          <w:lang w:val="el-GR"/>
        </w:rPr>
      </w:pPr>
    </w:p>
    <w:p w14:paraId="560E1934" w14:textId="77777777" w:rsidR="00742E59" w:rsidRPr="004017D2" w:rsidRDefault="00742E59" w:rsidP="00742E59">
      <w:pPr>
        <w:rPr>
          <w:b/>
          <w:bCs/>
          <w:color w:val="000054" w:themeColor="text2"/>
          <w:sz w:val="28"/>
          <w:szCs w:val="28"/>
          <w:lang w:val="el-GR"/>
        </w:rPr>
      </w:pPr>
    </w:p>
    <w:p w14:paraId="75E9D381" w14:textId="55F9999E" w:rsidR="00742E59" w:rsidRPr="00177506" w:rsidRDefault="00177506" w:rsidP="00742E59">
      <w:pPr>
        <w:rPr>
          <w:b/>
          <w:bCs/>
          <w:color w:val="000054" w:themeColor="text2"/>
          <w:sz w:val="24"/>
          <w:szCs w:val="24"/>
          <w:lang w:val="el-GR"/>
        </w:rPr>
      </w:pPr>
      <w:r>
        <w:rPr>
          <w:b/>
          <w:bCs/>
          <w:color w:val="000054" w:themeColor="text2"/>
          <w:sz w:val="24"/>
          <w:szCs w:val="24"/>
          <w:lang w:val="el-GR"/>
        </w:rPr>
        <w:t>Τύποι</w:t>
      </w:r>
      <w:r w:rsidRPr="00177506">
        <w:rPr>
          <w:b/>
          <w:bCs/>
          <w:color w:val="000054" w:themeColor="text2"/>
          <w:sz w:val="24"/>
          <w:szCs w:val="24"/>
          <w:lang w:val="el-GR"/>
        </w:rPr>
        <w:t xml:space="preserve"> </w:t>
      </w:r>
      <w:r>
        <w:rPr>
          <w:b/>
          <w:bCs/>
          <w:color w:val="000054" w:themeColor="text2"/>
          <w:sz w:val="24"/>
          <w:szCs w:val="24"/>
          <w:lang w:val="el-GR"/>
        </w:rPr>
        <w:t>απειλών</w:t>
      </w:r>
    </w:p>
    <w:p w14:paraId="2663E01F" w14:textId="39D48E19" w:rsidR="00742E59" w:rsidRPr="00177506" w:rsidRDefault="00177506" w:rsidP="00742E59">
      <w:pPr>
        <w:pStyle w:val="Heading2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Εάν απειλ</w:t>
      </w:r>
      <w:r w:rsidR="00E24282">
        <w:rPr>
          <w:sz w:val="24"/>
          <w:szCs w:val="24"/>
          <w:lang w:val="el-GR"/>
        </w:rPr>
        <w:t>εί</w:t>
      </w:r>
      <w:r>
        <w:rPr>
          <w:sz w:val="24"/>
          <w:szCs w:val="24"/>
          <w:lang w:val="el-GR"/>
        </w:rPr>
        <w:t>στε αυτοπροσώπως</w:t>
      </w:r>
    </w:p>
    <w:p w14:paraId="6099BA3C" w14:textId="66BD1E1B" w:rsidR="00742E59" w:rsidRPr="00177506" w:rsidRDefault="00177506" w:rsidP="00742E59">
      <w:pPr>
        <w:pStyle w:val="ListBullet"/>
        <w:rPr>
          <w:sz w:val="18"/>
          <w:szCs w:val="18"/>
          <w:lang w:val="el-GR" w:eastAsia="en-AU"/>
        </w:rPr>
      </w:pPr>
      <w:r>
        <w:rPr>
          <w:sz w:val="18"/>
          <w:szCs w:val="18"/>
          <w:lang w:val="el-GR"/>
        </w:rPr>
        <w:t>Καταγράψτε ή καταχωρίστε την απειλή ακριβώς όπως σας κοινοποιήθηκε</w:t>
      </w:r>
      <w:r w:rsidR="00742E59" w:rsidRPr="00177506">
        <w:rPr>
          <w:sz w:val="18"/>
          <w:szCs w:val="18"/>
          <w:lang w:val="el-GR" w:eastAsia="en-AU"/>
        </w:rPr>
        <w:t>.</w:t>
      </w:r>
    </w:p>
    <w:p w14:paraId="048A79C0" w14:textId="1DF1E47E" w:rsidR="00742E59" w:rsidRPr="00177506" w:rsidRDefault="00177506" w:rsidP="00742E59">
      <w:pPr>
        <w:pStyle w:val="ListBullet"/>
        <w:rPr>
          <w:sz w:val="18"/>
          <w:szCs w:val="18"/>
          <w:lang w:val="el-GR" w:eastAsia="en-AU"/>
        </w:rPr>
      </w:pPr>
      <w:r>
        <w:rPr>
          <w:sz w:val="18"/>
          <w:szCs w:val="18"/>
          <w:lang w:val="el-GR"/>
        </w:rPr>
        <w:t>Καταχωρίστε όσο το δυνατόν περισσότερες λεπτομέρειες που περιγράφουν το πρόσωπο που σας απείλησε (όνομα, φύλο, ύψος, βάρος, χρώμα μαλλιών και ματιών, φωνή, ενδυμασία ή τυχόν άλλα διακριτικά χαρακτηριστικά).</w:t>
      </w:r>
    </w:p>
    <w:p w14:paraId="4F6D6815" w14:textId="4A6CDFB3" w:rsidR="00742E59" w:rsidRPr="00E7085A" w:rsidRDefault="00E7085A" w:rsidP="00742E59">
      <w:pPr>
        <w:pStyle w:val="ListBullet"/>
        <w:rPr>
          <w:sz w:val="18"/>
          <w:szCs w:val="18"/>
          <w:lang w:val="el-GR" w:eastAsia="en-AU"/>
        </w:rPr>
      </w:pPr>
      <w:r>
        <w:rPr>
          <w:sz w:val="18"/>
          <w:szCs w:val="18"/>
          <w:lang w:val="el-GR"/>
        </w:rPr>
        <w:t>Καταγγείλετε την απειλή στην αστυνομία</w:t>
      </w:r>
      <w:r w:rsidR="00742E59" w:rsidRPr="00E7085A">
        <w:rPr>
          <w:sz w:val="18"/>
          <w:szCs w:val="18"/>
          <w:lang w:val="el-GR" w:eastAsia="en-AU"/>
        </w:rPr>
        <w:t xml:space="preserve">. </w:t>
      </w:r>
    </w:p>
    <w:p w14:paraId="333EC359" w14:textId="57D0A6F1" w:rsidR="00742E59" w:rsidRPr="00E7085A" w:rsidRDefault="00E7085A" w:rsidP="00742E59">
      <w:pPr>
        <w:pStyle w:val="Heading2"/>
        <w:spacing w:before="240" w:after="240"/>
        <w:rPr>
          <w:rFonts w:eastAsia="Times New Roman" w:cstheme="minorHAnsi"/>
          <w:sz w:val="24"/>
          <w:szCs w:val="24"/>
          <w:lang w:val="el-GR" w:eastAsia="en-AU"/>
        </w:rPr>
      </w:pPr>
      <w:r w:rsidRPr="00E7085A">
        <w:rPr>
          <w:rFonts w:eastAsia="Times New Roman" w:cstheme="minorHAnsi"/>
          <w:sz w:val="24"/>
          <w:szCs w:val="24"/>
          <w:lang w:val="el-GR" w:eastAsia="en-AU"/>
        </w:rPr>
        <w:t>Εάν απειλ</w:t>
      </w:r>
      <w:r w:rsidR="00E24282">
        <w:rPr>
          <w:rFonts w:eastAsia="Times New Roman" w:cstheme="minorHAnsi"/>
          <w:sz w:val="24"/>
          <w:szCs w:val="24"/>
          <w:lang w:val="el-GR" w:eastAsia="en-AU"/>
        </w:rPr>
        <w:t>εί</w:t>
      </w:r>
      <w:r w:rsidRPr="00E7085A">
        <w:rPr>
          <w:rFonts w:eastAsia="Times New Roman" w:cstheme="minorHAnsi"/>
          <w:sz w:val="24"/>
          <w:szCs w:val="24"/>
          <w:lang w:val="el-GR" w:eastAsia="en-AU"/>
        </w:rPr>
        <w:t>στε στο τηλέφωνο</w:t>
      </w:r>
    </w:p>
    <w:p w14:paraId="09D8FF62" w14:textId="1FF8CA52" w:rsidR="00742E59" w:rsidRPr="00E7085A" w:rsidRDefault="00E7085A" w:rsidP="00742E59">
      <w:pPr>
        <w:pStyle w:val="ListBulle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Εάν είναι δυνατόν, υποδείξτε σε άλλους πλησίον να ακούσουν και να ειδοποιήσουν την αστυνομία</w:t>
      </w:r>
      <w:r w:rsidR="00742E59" w:rsidRPr="00E7085A">
        <w:rPr>
          <w:sz w:val="18"/>
          <w:szCs w:val="18"/>
          <w:lang w:val="el-GR"/>
        </w:rPr>
        <w:t>.</w:t>
      </w:r>
    </w:p>
    <w:p w14:paraId="64CA021B" w14:textId="1333600D" w:rsidR="00742E59" w:rsidRPr="00E7085A" w:rsidRDefault="00E7085A" w:rsidP="00742E59">
      <w:pPr>
        <w:pStyle w:val="ListBulle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Ηχογραφήστε την κλήση εάν είναι δυνατόν</w:t>
      </w:r>
      <w:r w:rsidR="00742E59" w:rsidRPr="00E7085A">
        <w:rPr>
          <w:sz w:val="18"/>
          <w:szCs w:val="18"/>
          <w:lang w:val="el-GR"/>
        </w:rPr>
        <w:t xml:space="preserve">. </w:t>
      </w:r>
    </w:p>
    <w:p w14:paraId="34BFA5CB" w14:textId="2CFE95FB" w:rsidR="00742E59" w:rsidRPr="00E7085A" w:rsidRDefault="00E7085A" w:rsidP="00742E59">
      <w:pPr>
        <w:pStyle w:val="ListBulle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Καταγράψτε την ακριβή διατύπωση της απειλής</w:t>
      </w:r>
      <w:r w:rsidR="00742E59" w:rsidRPr="00E7085A">
        <w:rPr>
          <w:sz w:val="18"/>
          <w:szCs w:val="18"/>
          <w:lang w:val="el-GR"/>
        </w:rPr>
        <w:t>.</w:t>
      </w:r>
    </w:p>
    <w:p w14:paraId="37482A5F" w14:textId="45F4750B" w:rsidR="00742E59" w:rsidRPr="00E7085A" w:rsidRDefault="00E7085A" w:rsidP="00742E59">
      <w:pPr>
        <w:pStyle w:val="ListBulle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Αντιγράψτε τυχόν πληροφορίες από την ηλεκτρονική οθόνη του τηλεφώνου</w:t>
      </w:r>
      <w:r w:rsidR="00742E59" w:rsidRPr="00E7085A">
        <w:rPr>
          <w:sz w:val="18"/>
          <w:szCs w:val="18"/>
          <w:lang w:val="el-GR"/>
        </w:rPr>
        <w:t>.</w:t>
      </w:r>
    </w:p>
    <w:p w14:paraId="668E5F3E" w14:textId="77ABD899" w:rsidR="00742E59" w:rsidRPr="00A97714" w:rsidRDefault="00A97714" w:rsidP="00742E59">
      <w:pPr>
        <w:pStyle w:val="ListBulle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Να είστε διαθέσιμος για να συζητήσετε τις λεπτομέρειες με την αστυνομία</w:t>
      </w:r>
      <w:r w:rsidR="00742E59" w:rsidRPr="00A97714">
        <w:rPr>
          <w:sz w:val="18"/>
          <w:szCs w:val="18"/>
          <w:lang w:val="el-GR"/>
        </w:rPr>
        <w:t>.</w:t>
      </w:r>
    </w:p>
    <w:p w14:paraId="7EE8BA77" w14:textId="0E2B8EEF" w:rsidR="00742E59" w:rsidRPr="00E24282" w:rsidRDefault="00A97714" w:rsidP="00742E59">
      <w:pPr>
        <w:pStyle w:val="Heading2"/>
        <w:spacing w:before="240" w:after="240"/>
        <w:rPr>
          <w:rFonts w:eastAsia="Times New Roman" w:cstheme="minorHAnsi"/>
          <w:sz w:val="24"/>
          <w:szCs w:val="24"/>
          <w:lang w:val="el-GR" w:eastAsia="en-AU"/>
        </w:rPr>
      </w:pPr>
      <w:r>
        <w:rPr>
          <w:rFonts w:eastAsia="Times New Roman" w:cstheme="minorHAnsi"/>
          <w:sz w:val="24"/>
          <w:szCs w:val="24"/>
          <w:lang w:val="el-GR" w:eastAsia="en-AU"/>
        </w:rPr>
        <w:t>Εάν απειλ</w:t>
      </w:r>
      <w:r w:rsidR="00E24282">
        <w:rPr>
          <w:rFonts w:eastAsia="Times New Roman" w:cstheme="minorHAnsi"/>
          <w:sz w:val="24"/>
          <w:szCs w:val="24"/>
          <w:lang w:val="el-GR" w:eastAsia="en-AU"/>
        </w:rPr>
        <w:t>εί</w:t>
      </w:r>
      <w:r>
        <w:rPr>
          <w:rFonts w:eastAsia="Times New Roman" w:cstheme="minorHAnsi"/>
          <w:sz w:val="24"/>
          <w:szCs w:val="24"/>
          <w:lang w:val="el-GR" w:eastAsia="en-AU"/>
        </w:rPr>
        <w:t>στε μέσω ηλεκτρονικών μέσων</w:t>
      </w:r>
      <w:r w:rsidR="00E24282">
        <w:rPr>
          <w:rFonts w:eastAsia="Times New Roman" w:cstheme="minorHAnsi"/>
          <w:sz w:val="24"/>
          <w:szCs w:val="24"/>
          <w:lang w:val="el-GR" w:eastAsia="en-AU"/>
        </w:rPr>
        <w:t xml:space="preserve"> που συμπεριλαμβάνουν μήνυμα κειμένου, άμεσο/ιδιωτικό μήνυμα, μέσα κοινωνικής δικτύωσης ή</w:t>
      </w:r>
      <w:r w:rsidR="00742E59" w:rsidRPr="00E24282">
        <w:rPr>
          <w:rFonts w:eastAsia="Times New Roman" w:cstheme="minorHAnsi"/>
          <w:sz w:val="24"/>
          <w:szCs w:val="24"/>
          <w:lang w:val="el-GR" w:eastAsia="en-AU"/>
        </w:rPr>
        <w:t xml:space="preserve"> </w:t>
      </w:r>
      <w:r w:rsidR="00742E59" w:rsidRPr="00A97714">
        <w:rPr>
          <w:rFonts w:eastAsia="Times New Roman" w:cstheme="minorHAnsi"/>
          <w:sz w:val="24"/>
          <w:szCs w:val="24"/>
          <w:lang w:eastAsia="en-AU"/>
        </w:rPr>
        <w:t>email</w:t>
      </w:r>
    </w:p>
    <w:p w14:paraId="41466B7B" w14:textId="030C0B6F" w:rsidR="00742E59" w:rsidRPr="00F77EED" w:rsidRDefault="00976730" w:rsidP="00742E59">
      <w:pPr>
        <w:pStyle w:val="ListBullet"/>
        <w:rPr>
          <w:sz w:val="18"/>
          <w:szCs w:val="18"/>
        </w:rPr>
      </w:pPr>
      <w:r w:rsidRPr="00F77EED">
        <w:rPr>
          <w:sz w:val="18"/>
          <w:szCs w:val="18"/>
          <w:lang w:val="el-GR"/>
        </w:rPr>
        <w:t>Μην διαγράφετε τα μηνύματα</w:t>
      </w:r>
      <w:r w:rsidR="00742E59" w:rsidRPr="00F77EED">
        <w:rPr>
          <w:sz w:val="18"/>
          <w:szCs w:val="18"/>
        </w:rPr>
        <w:t xml:space="preserve">. </w:t>
      </w:r>
    </w:p>
    <w:p w14:paraId="45961816" w14:textId="192D2700" w:rsidR="00742E59" w:rsidRPr="00F77EED" w:rsidRDefault="00976730" w:rsidP="00742E59">
      <w:pPr>
        <w:pStyle w:val="ListBullet"/>
        <w:rPr>
          <w:sz w:val="18"/>
          <w:szCs w:val="18"/>
          <w:lang w:val="el-GR"/>
        </w:rPr>
      </w:pPr>
      <w:r w:rsidRPr="00F77EED">
        <w:rPr>
          <w:sz w:val="18"/>
          <w:szCs w:val="18"/>
          <w:lang w:val="el-GR"/>
        </w:rPr>
        <w:t>Εκτυπώστε, φωτογραφίστε, πάρτε στιγμιότυπο οθόνης ή αντιγράψτε τις λεπτομέρειες του μηνύματος (τίτλο, ημερομηνία, ώρα, αποστολέα, κ.λπ)</w:t>
      </w:r>
      <w:r w:rsidR="00742E59" w:rsidRPr="00F77EED">
        <w:rPr>
          <w:sz w:val="18"/>
          <w:szCs w:val="18"/>
          <w:lang w:val="el-GR"/>
        </w:rPr>
        <w:t>.</w:t>
      </w:r>
      <w:r w:rsidRPr="00F77EED">
        <w:rPr>
          <w:sz w:val="18"/>
          <w:szCs w:val="18"/>
          <w:lang w:val="el-GR"/>
        </w:rPr>
        <w:t xml:space="preserve"> Βεβαιωθείτε ότι αποθηκεύετε ή παίρνετε στιγμιότυπο οθόνης των μηνυμάτων που είναι σχεδιασμένα να είναι προσωρινά.</w:t>
      </w:r>
      <w:r w:rsidR="00742E59" w:rsidRPr="00F77EED">
        <w:rPr>
          <w:sz w:val="18"/>
          <w:szCs w:val="18"/>
          <w:lang w:val="el-GR"/>
        </w:rPr>
        <w:t xml:space="preserve"> </w:t>
      </w:r>
    </w:p>
    <w:p w14:paraId="2A26EBFF" w14:textId="576D27A0" w:rsidR="00742E59" w:rsidRPr="00F77EED" w:rsidRDefault="00976730" w:rsidP="00742E59">
      <w:pPr>
        <w:pStyle w:val="ListBullet"/>
        <w:rPr>
          <w:sz w:val="18"/>
          <w:szCs w:val="18"/>
          <w:lang w:val="el-GR"/>
        </w:rPr>
      </w:pPr>
      <w:r w:rsidRPr="00F77EED">
        <w:rPr>
          <w:sz w:val="18"/>
          <w:szCs w:val="18"/>
          <w:lang w:val="el-GR"/>
        </w:rPr>
        <w:t>Ειδοποιήστε την αστυνομία αμέσως μόλις λάβετε μια απειλή</w:t>
      </w:r>
      <w:r w:rsidR="00742E59" w:rsidRPr="00F77EED">
        <w:rPr>
          <w:sz w:val="18"/>
          <w:szCs w:val="18"/>
          <w:lang w:val="el-GR"/>
        </w:rPr>
        <w:t>.</w:t>
      </w:r>
    </w:p>
    <w:p w14:paraId="32384D9C" w14:textId="64CDE931" w:rsidR="00742E59" w:rsidRPr="00F77EED" w:rsidRDefault="00976730" w:rsidP="00742E59">
      <w:pPr>
        <w:pStyle w:val="ListBullet"/>
        <w:rPr>
          <w:sz w:val="18"/>
          <w:szCs w:val="18"/>
          <w:lang w:val="el-GR"/>
        </w:rPr>
      </w:pPr>
      <w:r w:rsidRPr="00F77EED">
        <w:rPr>
          <w:sz w:val="18"/>
          <w:szCs w:val="18"/>
          <w:lang w:val="el-GR"/>
        </w:rPr>
        <w:t>Φυλάξτε όλα τα ηλεκτρονικά τεκμήρια</w:t>
      </w:r>
      <w:r w:rsidR="00742E59" w:rsidRPr="00F77EED">
        <w:rPr>
          <w:sz w:val="18"/>
          <w:szCs w:val="18"/>
          <w:lang w:val="el-GR"/>
        </w:rPr>
        <w:t xml:space="preserve">. </w:t>
      </w:r>
    </w:p>
    <w:p w14:paraId="35062773" w14:textId="12B7F0CF" w:rsidR="00A24784" w:rsidRPr="00976730" w:rsidRDefault="00976730" w:rsidP="00A24784">
      <w:pPr>
        <w:pStyle w:val="CalltoActionHeading"/>
        <w:framePr w:wrap="notBeside"/>
        <w:rPr>
          <w:sz w:val="20"/>
          <w:szCs w:val="20"/>
          <w:lang w:val="el-GR"/>
        </w:rPr>
      </w:pPr>
      <w:r w:rsidRPr="00C46D6A">
        <w:rPr>
          <w:sz w:val="18"/>
          <w:szCs w:val="18"/>
          <w:lang w:val="el-GR"/>
        </w:rPr>
        <w:t>Για να προστατευθείτε από αυτούς τους τύπους απειλών, ακολουθήστε αυτές τις συμβουλές</w:t>
      </w:r>
      <w:r>
        <w:rPr>
          <w:sz w:val="20"/>
          <w:szCs w:val="20"/>
          <w:lang w:val="el-GR"/>
        </w:rPr>
        <w:t>:</w:t>
      </w:r>
    </w:p>
    <w:p w14:paraId="48242F15" w14:textId="5952D8F1" w:rsidR="00A24784" w:rsidRPr="00C46D6A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976730">
        <w:rPr>
          <w:lang w:val="el-GR"/>
        </w:rPr>
        <w:t>•</w:t>
      </w:r>
      <w:r w:rsidRPr="00976730">
        <w:rPr>
          <w:lang w:val="el-GR"/>
        </w:rPr>
        <w:tab/>
      </w:r>
      <w:r w:rsidR="00976730" w:rsidRPr="00C46D6A">
        <w:rPr>
          <w:sz w:val="16"/>
          <w:szCs w:val="16"/>
          <w:lang w:val="el-GR"/>
        </w:rPr>
        <w:t>Μην ανοίγετε ηλεκτρονικά μηνύματα ή επισυνάψεις από άγνωστους αποστολείς</w:t>
      </w:r>
    </w:p>
    <w:p w14:paraId="2F2F1D55" w14:textId="34ABF063" w:rsidR="00A24784" w:rsidRPr="00C46D6A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C46D6A">
        <w:rPr>
          <w:sz w:val="16"/>
          <w:szCs w:val="16"/>
          <w:lang w:val="el-GR"/>
        </w:rPr>
        <w:t>•</w:t>
      </w:r>
      <w:r w:rsidRPr="00C46D6A">
        <w:rPr>
          <w:sz w:val="16"/>
          <w:szCs w:val="16"/>
          <w:lang w:val="el-GR"/>
        </w:rPr>
        <w:tab/>
      </w:r>
      <w:r w:rsidR="00976730" w:rsidRPr="00C46D6A">
        <w:rPr>
          <w:sz w:val="16"/>
          <w:szCs w:val="16"/>
          <w:lang w:val="el-GR"/>
        </w:rPr>
        <w:t>Μην επικοινωνείτε στα μέσα κοινωνικής δικτύωσης με άγνωστα ή ανεπιθύμητα άτομα</w:t>
      </w:r>
    </w:p>
    <w:p w14:paraId="3D852484" w14:textId="2EB69205" w:rsidR="00A24784" w:rsidRPr="00C46D6A" w:rsidRDefault="00A24784" w:rsidP="00A24784">
      <w:pPr>
        <w:pStyle w:val="CalltoAction"/>
        <w:framePr w:wrap="notBeside"/>
        <w:ind w:left="720" w:hanging="493"/>
        <w:rPr>
          <w:sz w:val="16"/>
          <w:szCs w:val="16"/>
          <w:lang w:val="el-GR"/>
        </w:rPr>
      </w:pPr>
      <w:r w:rsidRPr="00C46D6A">
        <w:rPr>
          <w:sz w:val="16"/>
          <w:szCs w:val="16"/>
          <w:lang w:val="el-GR"/>
        </w:rPr>
        <w:t>•</w:t>
      </w:r>
      <w:r w:rsidRPr="00C46D6A">
        <w:rPr>
          <w:sz w:val="16"/>
          <w:szCs w:val="16"/>
          <w:lang w:val="el-GR"/>
        </w:rPr>
        <w:tab/>
      </w:r>
      <w:r w:rsidR="00976730" w:rsidRPr="00C46D6A">
        <w:rPr>
          <w:sz w:val="16"/>
          <w:szCs w:val="16"/>
          <w:lang w:val="el-GR"/>
        </w:rPr>
        <w:t>Βεβαιωθείτε ότι οι ρυθμίσεις ασφάλειας</w:t>
      </w:r>
      <w:r w:rsidR="00AB4207" w:rsidRPr="00C46D6A">
        <w:rPr>
          <w:sz w:val="16"/>
          <w:szCs w:val="16"/>
          <w:lang w:val="el-GR"/>
        </w:rPr>
        <w:t xml:space="preserve"> στις συσκευές/</w:t>
      </w:r>
      <w:r w:rsidR="00C46D6A" w:rsidRPr="00C46D6A">
        <w:rPr>
          <w:sz w:val="16"/>
          <w:szCs w:val="16"/>
          <w:lang w:val="el-GR"/>
        </w:rPr>
        <w:t xml:space="preserve">στους </w:t>
      </w:r>
      <w:r w:rsidR="00AB4207" w:rsidRPr="00C46D6A">
        <w:rPr>
          <w:sz w:val="16"/>
          <w:szCs w:val="16"/>
          <w:lang w:val="el-GR"/>
        </w:rPr>
        <w:t xml:space="preserve">λογαριασμούς </w:t>
      </w:r>
      <w:r w:rsidR="00C46D6A" w:rsidRPr="00C46D6A">
        <w:rPr>
          <w:sz w:val="16"/>
          <w:szCs w:val="16"/>
          <w:lang w:val="el-GR"/>
        </w:rPr>
        <w:t xml:space="preserve">σας </w:t>
      </w:r>
      <w:r w:rsidR="005B2822">
        <w:rPr>
          <w:sz w:val="16"/>
          <w:szCs w:val="16"/>
          <w:lang w:val="el-GR"/>
        </w:rPr>
        <w:t>είναι</w:t>
      </w:r>
      <w:r w:rsidR="00C46D6A" w:rsidRPr="00C46D6A">
        <w:rPr>
          <w:sz w:val="16"/>
          <w:szCs w:val="16"/>
          <w:lang w:val="el-GR"/>
        </w:rPr>
        <w:t xml:space="preserve"> στο ανώτατο επίπεδο προστασίας</w:t>
      </w:r>
    </w:p>
    <w:p w14:paraId="37D69F3D" w14:textId="0EABD4AF" w:rsidR="00A24784" w:rsidRPr="00C46D6A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C46D6A">
        <w:rPr>
          <w:sz w:val="16"/>
          <w:szCs w:val="16"/>
          <w:lang w:val="el-GR"/>
        </w:rPr>
        <w:t>•</w:t>
      </w:r>
      <w:r w:rsidRPr="00C46D6A">
        <w:rPr>
          <w:sz w:val="16"/>
          <w:szCs w:val="16"/>
          <w:lang w:val="el-GR"/>
        </w:rPr>
        <w:tab/>
      </w:r>
      <w:r w:rsidR="00C46D6A" w:rsidRPr="00C46D6A">
        <w:rPr>
          <w:sz w:val="16"/>
          <w:szCs w:val="16"/>
          <w:lang w:val="el-GR"/>
        </w:rPr>
        <w:t xml:space="preserve">Οι δράστες στον κυβερνοχώρο μπορούν να θέσουν σε κίνδυνο τις ηλεκτρονικές συσκευές σας και να </w:t>
      </w:r>
      <w:r w:rsidR="00C46D6A" w:rsidRPr="00C46D6A">
        <w:rPr>
          <w:sz w:val="16"/>
          <w:szCs w:val="16"/>
          <w:lang w:val="el-GR"/>
        </w:rPr>
        <w:br/>
        <w:t xml:space="preserve">           </w:t>
      </w:r>
      <w:r w:rsidR="00C46D6A">
        <w:rPr>
          <w:sz w:val="16"/>
          <w:szCs w:val="16"/>
          <w:lang w:val="el-GR"/>
        </w:rPr>
        <w:t xml:space="preserve"> </w:t>
      </w:r>
      <w:r w:rsidR="00C46D6A" w:rsidRPr="00C46D6A">
        <w:rPr>
          <w:sz w:val="16"/>
          <w:szCs w:val="16"/>
          <w:lang w:val="el-GR"/>
        </w:rPr>
        <w:t>εκθέσουν προσωπικά στοιχεία</w:t>
      </w:r>
    </w:p>
    <w:p w14:paraId="3FA7C558" w14:textId="40D40162" w:rsidR="00A24784" w:rsidRPr="00C46D6A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C46D6A">
        <w:rPr>
          <w:sz w:val="16"/>
          <w:szCs w:val="16"/>
          <w:lang w:val="el-GR"/>
        </w:rPr>
        <w:t>•</w:t>
      </w:r>
      <w:r w:rsidRPr="00C46D6A">
        <w:rPr>
          <w:sz w:val="16"/>
          <w:szCs w:val="16"/>
          <w:lang w:val="el-GR"/>
        </w:rPr>
        <w:tab/>
      </w:r>
      <w:r w:rsidR="00C46D6A" w:rsidRPr="00C46D6A">
        <w:rPr>
          <w:sz w:val="16"/>
          <w:szCs w:val="16"/>
          <w:lang w:val="el-GR"/>
        </w:rPr>
        <w:t>Επικοινωνήστε αμέσως με τα χρηματοπιστωτικά ιδρύματά σας για να προστατέψετε τους</w:t>
      </w:r>
      <w:r w:rsidR="00C46D6A" w:rsidRPr="00C46D6A">
        <w:rPr>
          <w:sz w:val="16"/>
          <w:szCs w:val="16"/>
          <w:lang w:val="el-GR"/>
        </w:rPr>
        <w:br/>
        <w:t xml:space="preserve">           </w:t>
      </w:r>
      <w:r w:rsidR="00C46D6A">
        <w:rPr>
          <w:sz w:val="16"/>
          <w:szCs w:val="16"/>
          <w:lang w:val="el-GR"/>
        </w:rPr>
        <w:t xml:space="preserve"> </w:t>
      </w:r>
      <w:r w:rsidR="00C46D6A" w:rsidRPr="00C46D6A">
        <w:rPr>
          <w:sz w:val="16"/>
          <w:szCs w:val="16"/>
          <w:lang w:val="el-GR"/>
        </w:rPr>
        <w:t>λογαριασμούς σας από πλαστοπροσωπία</w:t>
      </w:r>
    </w:p>
    <w:p w14:paraId="224AA72C" w14:textId="1D76636F" w:rsidR="00A24784" w:rsidRPr="00C46D6A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C46D6A">
        <w:rPr>
          <w:sz w:val="16"/>
          <w:szCs w:val="16"/>
          <w:lang w:val="el-GR"/>
        </w:rPr>
        <w:t>•</w:t>
      </w:r>
      <w:r w:rsidRPr="00C46D6A">
        <w:rPr>
          <w:sz w:val="16"/>
          <w:szCs w:val="16"/>
          <w:lang w:val="el-GR"/>
        </w:rPr>
        <w:tab/>
      </w:r>
      <w:r w:rsidR="00C46D6A" w:rsidRPr="00C46D6A">
        <w:rPr>
          <w:sz w:val="16"/>
          <w:szCs w:val="16"/>
          <w:lang w:val="el-GR"/>
        </w:rPr>
        <w:t>Χρησιμοποιείτε δυνατούς κωδικούς πρόσβασης και μην χρησιμοποιείτε τους ίδιους κωδικούς για πολλαπ</w:t>
      </w:r>
      <w:r w:rsidR="00C46D6A">
        <w:rPr>
          <w:sz w:val="16"/>
          <w:szCs w:val="16"/>
          <w:lang w:val="el-GR"/>
        </w:rPr>
        <w:t xml:space="preserve">λούς </w:t>
      </w:r>
      <w:r w:rsidR="00C46D6A">
        <w:rPr>
          <w:sz w:val="16"/>
          <w:szCs w:val="16"/>
          <w:lang w:val="el-GR"/>
        </w:rPr>
        <w:br/>
        <w:t xml:space="preserve">            ιστότοπους</w:t>
      </w:r>
    </w:p>
    <w:p w14:paraId="24FC1389" w14:textId="2A5C8D0C" w:rsidR="00A24784" w:rsidRPr="0066311F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6311F">
        <w:rPr>
          <w:sz w:val="16"/>
          <w:szCs w:val="16"/>
          <w:lang w:val="el-GR"/>
        </w:rPr>
        <w:t>•</w:t>
      </w:r>
      <w:r w:rsidRPr="0066311F">
        <w:rPr>
          <w:sz w:val="16"/>
          <w:szCs w:val="16"/>
          <w:lang w:val="el-GR"/>
        </w:rPr>
        <w:tab/>
      </w:r>
      <w:r w:rsidR="0066311F">
        <w:rPr>
          <w:sz w:val="16"/>
          <w:szCs w:val="16"/>
          <w:lang w:val="el-GR"/>
        </w:rPr>
        <w:t>Βεβαιωθείτε ότι οι εφαρμογές προστασίας από ιούς και κακόβουλα λογισμικά είναι ενημερωμένες</w:t>
      </w:r>
    </w:p>
    <w:p w14:paraId="75862C5C" w14:textId="0CF3236D" w:rsidR="00A24784" w:rsidRPr="0066311F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6311F">
        <w:rPr>
          <w:sz w:val="16"/>
          <w:szCs w:val="16"/>
          <w:lang w:val="el-GR"/>
        </w:rPr>
        <w:t>•</w:t>
      </w:r>
      <w:r w:rsidRPr="0066311F">
        <w:rPr>
          <w:sz w:val="16"/>
          <w:szCs w:val="16"/>
          <w:lang w:val="el-GR"/>
        </w:rPr>
        <w:tab/>
      </w:r>
      <w:r w:rsidR="0066311F">
        <w:rPr>
          <w:sz w:val="16"/>
          <w:szCs w:val="16"/>
          <w:lang w:val="el-GR"/>
        </w:rPr>
        <w:t>Εφαρμόστε</w:t>
      </w:r>
      <w:r w:rsidR="0066311F" w:rsidRPr="0066311F">
        <w:rPr>
          <w:sz w:val="16"/>
          <w:szCs w:val="16"/>
          <w:lang w:val="el-GR"/>
        </w:rPr>
        <w:t xml:space="preserve"> </w:t>
      </w:r>
      <w:r w:rsidR="0066311F">
        <w:rPr>
          <w:sz w:val="16"/>
          <w:szCs w:val="16"/>
          <w:lang w:val="el-GR"/>
        </w:rPr>
        <w:t>ενημερώσεις</w:t>
      </w:r>
      <w:r w:rsidR="0066311F" w:rsidRPr="0066311F">
        <w:rPr>
          <w:sz w:val="16"/>
          <w:szCs w:val="16"/>
          <w:lang w:val="el-GR"/>
        </w:rPr>
        <w:t xml:space="preserve"> </w:t>
      </w:r>
      <w:r w:rsidR="0066311F">
        <w:rPr>
          <w:sz w:val="16"/>
          <w:szCs w:val="16"/>
          <w:lang w:val="el-GR"/>
        </w:rPr>
        <w:t>συστήματος και λογισμικού όπως απαιτείται</w:t>
      </w:r>
    </w:p>
    <w:p w14:paraId="3760AB1A" w14:textId="5FC28D7A" w:rsidR="00A24784" w:rsidRPr="0066311F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6311F">
        <w:rPr>
          <w:sz w:val="16"/>
          <w:szCs w:val="16"/>
          <w:lang w:val="el-GR"/>
        </w:rPr>
        <w:t>•</w:t>
      </w:r>
      <w:r w:rsidRPr="0066311F">
        <w:rPr>
          <w:sz w:val="16"/>
          <w:szCs w:val="16"/>
          <w:lang w:val="el-GR"/>
        </w:rPr>
        <w:tab/>
      </w:r>
      <w:r w:rsidR="0066311F">
        <w:rPr>
          <w:sz w:val="16"/>
          <w:szCs w:val="16"/>
          <w:lang w:val="el-GR"/>
        </w:rPr>
        <w:t xml:space="preserve">Εφαρμόστε </w:t>
      </w:r>
      <w:r w:rsidR="005B33FC">
        <w:rPr>
          <w:sz w:val="16"/>
          <w:szCs w:val="16"/>
          <w:lang w:val="el-GR"/>
        </w:rPr>
        <w:t>επαλήθευση</w:t>
      </w:r>
      <w:r w:rsidR="0066311F">
        <w:rPr>
          <w:sz w:val="16"/>
          <w:szCs w:val="16"/>
          <w:lang w:val="el-GR"/>
        </w:rPr>
        <w:t xml:space="preserve"> ταυτότητας δύο παραγόντων</w:t>
      </w:r>
    </w:p>
    <w:p w14:paraId="1290CAA8" w14:textId="6B52CC9F" w:rsidR="00A24784" w:rsidRPr="0066311F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6311F">
        <w:rPr>
          <w:sz w:val="16"/>
          <w:szCs w:val="16"/>
          <w:lang w:val="el-GR"/>
        </w:rPr>
        <w:t>•</w:t>
      </w:r>
      <w:r w:rsidRPr="0066311F">
        <w:rPr>
          <w:sz w:val="16"/>
          <w:szCs w:val="16"/>
          <w:lang w:val="el-GR"/>
        </w:rPr>
        <w:tab/>
      </w:r>
      <w:r w:rsidR="005B33FC">
        <w:rPr>
          <w:sz w:val="16"/>
          <w:szCs w:val="16"/>
          <w:lang w:val="el-GR"/>
        </w:rPr>
        <w:t xml:space="preserve">Δημιουργείτε </w:t>
      </w:r>
      <w:r w:rsidR="0066311F">
        <w:rPr>
          <w:sz w:val="16"/>
          <w:szCs w:val="16"/>
          <w:lang w:val="el-GR"/>
        </w:rPr>
        <w:t>τακτικά</w:t>
      </w:r>
      <w:r w:rsidR="0066311F" w:rsidRPr="0066311F">
        <w:rPr>
          <w:sz w:val="16"/>
          <w:szCs w:val="16"/>
          <w:lang w:val="el-GR"/>
        </w:rPr>
        <w:t xml:space="preserve"> </w:t>
      </w:r>
      <w:r w:rsidR="0066311F">
        <w:rPr>
          <w:sz w:val="16"/>
          <w:szCs w:val="16"/>
          <w:lang w:val="el-GR"/>
        </w:rPr>
        <w:t>αντίγραφα ασφαλείας δεδομένων</w:t>
      </w:r>
    </w:p>
    <w:p w14:paraId="57BB4A13" w14:textId="13807822" w:rsidR="00A24784" w:rsidRPr="0066311F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6311F">
        <w:rPr>
          <w:sz w:val="16"/>
          <w:szCs w:val="16"/>
          <w:lang w:val="el-GR"/>
        </w:rPr>
        <w:t>•</w:t>
      </w:r>
      <w:r w:rsidRPr="0066311F">
        <w:rPr>
          <w:sz w:val="16"/>
          <w:szCs w:val="16"/>
          <w:lang w:val="el-GR"/>
        </w:rPr>
        <w:tab/>
      </w:r>
      <w:r w:rsidR="0066311F">
        <w:rPr>
          <w:sz w:val="16"/>
          <w:szCs w:val="16"/>
          <w:lang w:val="el-GR"/>
        </w:rPr>
        <w:t>Ασφαλίστε την κινητή συσκευή σας</w:t>
      </w:r>
    </w:p>
    <w:p w14:paraId="471599D6" w14:textId="3FE0C36A" w:rsidR="00A24784" w:rsidRPr="00673A65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73A65">
        <w:rPr>
          <w:sz w:val="16"/>
          <w:szCs w:val="16"/>
          <w:lang w:val="el-GR"/>
        </w:rPr>
        <w:t>•</w:t>
      </w:r>
      <w:r w:rsidRPr="00673A65">
        <w:rPr>
          <w:sz w:val="16"/>
          <w:szCs w:val="16"/>
          <w:lang w:val="el-GR"/>
        </w:rPr>
        <w:tab/>
      </w:r>
      <w:r w:rsidR="0066311F">
        <w:rPr>
          <w:sz w:val="16"/>
          <w:szCs w:val="16"/>
          <w:lang w:val="el-GR"/>
        </w:rPr>
        <w:t>Αναπτύξτε</w:t>
      </w:r>
      <w:r w:rsidR="0066311F" w:rsidRPr="00673A65">
        <w:rPr>
          <w:sz w:val="16"/>
          <w:szCs w:val="16"/>
          <w:lang w:val="el-GR"/>
        </w:rPr>
        <w:t xml:space="preserve"> </w:t>
      </w:r>
      <w:r w:rsidR="00673A65">
        <w:rPr>
          <w:sz w:val="16"/>
          <w:szCs w:val="16"/>
          <w:lang w:val="el-GR"/>
        </w:rPr>
        <w:t>τη</w:t>
      </w:r>
      <w:r w:rsidR="00673A65" w:rsidRPr="00673A65">
        <w:rPr>
          <w:sz w:val="16"/>
          <w:szCs w:val="16"/>
          <w:lang w:val="el-GR"/>
        </w:rPr>
        <w:t xml:space="preserve"> </w:t>
      </w:r>
      <w:r w:rsidR="00673A65">
        <w:rPr>
          <w:sz w:val="16"/>
          <w:szCs w:val="16"/>
          <w:lang w:val="el-GR"/>
        </w:rPr>
        <w:t>σκέψη και την επίγνωση Ασφάλειας στον Κυβερνοχώρο</w:t>
      </w:r>
    </w:p>
    <w:p w14:paraId="22BB85E7" w14:textId="5A9FD94D" w:rsidR="00330380" w:rsidRPr="00673A65" w:rsidRDefault="00A24784" w:rsidP="00A24784">
      <w:pPr>
        <w:pStyle w:val="CalltoAction"/>
        <w:framePr w:wrap="notBeside"/>
        <w:rPr>
          <w:sz w:val="16"/>
          <w:szCs w:val="16"/>
          <w:lang w:val="el-GR"/>
        </w:rPr>
      </w:pPr>
      <w:r w:rsidRPr="00673A65">
        <w:rPr>
          <w:sz w:val="16"/>
          <w:szCs w:val="16"/>
          <w:lang w:val="el-GR"/>
        </w:rPr>
        <w:t>•</w:t>
      </w:r>
      <w:r w:rsidRPr="00673A65">
        <w:rPr>
          <w:sz w:val="16"/>
          <w:szCs w:val="16"/>
          <w:lang w:val="el-GR"/>
        </w:rPr>
        <w:tab/>
      </w:r>
      <w:r w:rsidR="00673A65">
        <w:rPr>
          <w:sz w:val="16"/>
          <w:szCs w:val="16"/>
          <w:lang w:val="el-GR"/>
        </w:rPr>
        <w:t>Για περισσότερες πληροφορίες, επισκεφθείτε τη διεύθυνση</w:t>
      </w:r>
      <w:r w:rsidRPr="00673A65">
        <w:rPr>
          <w:sz w:val="16"/>
          <w:szCs w:val="16"/>
          <w:lang w:val="el-GR"/>
        </w:rPr>
        <w:t xml:space="preserve"> </w:t>
      </w:r>
      <w:r w:rsidRPr="00C46D6A">
        <w:rPr>
          <w:sz w:val="16"/>
          <w:szCs w:val="16"/>
        </w:rPr>
        <w:t>cyber</w:t>
      </w:r>
      <w:r w:rsidRPr="00673A65">
        <w:rPr>
          <w:sz w:val="16"/>
          <w:szCs w:val="16"/>
          <w:lang w:val="el-GR"/>
        </w:rPr>
        <w:t>.</w:t>
      </w:r>
      <w:r w:rsidRPr="00C46D6A">
        <w:rPr>
          <w:sz w:val="16"/>
          <w:szCs w:val="16"/>
        </w:rPr>
        <w:t>gov</w:t>
      </w:r>
      <w:r w:rsidRPr="00673A65">
        <w:rPr>
          <w:sz w:val="16"/>
          <w:szCs w:val="16"/>
          <w:lang w:val="el-GR"/>
        </w:rPr>
        <w:t>.</w:t>
      </w:r>
      <w:r w:rsidRPr="00C46D6A">
        <w:rPr>
          <w:sz w:val="16"/>
          <w:szCs w:val="16"/>
        </w:rPr>
        <w:t>au</w:t>
      </w:r>
      <w:r w:rsidRPr="00673A65">
        <w:rPr>
          <w:sz w:val="16"/>
          <w:szCs w:val="16"/>
          <w:lang w:val="el-GR"/>
        </w:rPr>
        <w:t xml:space="preserve">.  </w:t>
      </w:r>
    </w:p>
    <w:sectPr w:rsidR="00330380" w:rsidRPr="00673A65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FAD5" w14:textId="77777777" w:rsidR="00BC0285" w:rsidRDefault="00BC0285" w:rsidP="000C24D7">
      <w:pPr>
        <w:spacing w:after="0" w:line="240" w:lineRule="auto"/>
      </w:pPr>
      <w:r>
        <w:separator/>
      </w:r>
    </w:p>
  </w:endnote>
  <w:endnote w:type="continuationSeparator" w:id="0">
    <w:p w14:paraId="6F28D5DF" w14:textId="77777777" w:rsidR="00BC0285" w:rsidRDefault="00BC0285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E7A5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6DCA5BD" wp14:editId="49CF0346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5BD7670" wp14:editId="707570A4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308676EA" w14:textId="2C75B731" w:rsidR="000C24D7" w:rsidRPr="004017D2" w:rsidRDefault="00D35500" w:rsidP="000C24D7">
    <w:pPr>
      <w:pStyle w:val="Footer"/>
      <w:tabs>
        <w:tab w:val="clear" w:pos="9026"/>
        <w:tab w:val="right" w:pos="7797"/>
      </w:tabs>
      <w:rPr>
        <w:lang w:val="el-GR"/>
      </w:rPr>
    </w:pPr>
    <w:r>
      <w:rPr>
        <w:rStyle w:val="Strong"/>
        <w:lang w:val="el-GR"/>
      </w:rPr>
      <w:t>ΕΝΗΜΕΡΩΤΙΚΟ ΦΥΛΛΑΔΙΟ</w:t>
    </w:r>
    <w:r w:rsidR="000C24D7" w:rsidRPr="004017D2">
      <w:rPr>
        <w:lang w:val="el-GR"/>
      </w:rPr>
      <w:t xml:space="preserve">  </w:t>
    </w:r>
    <w:r w:rsidR="000C24D7" w:rsidRPr="004017D2">
      <w:rPr>
        <w:rStyle w:val="BoldGreen"/>
        <w:lang w:val="el-GR"/>
      </w:rPr>
      <w:t>/</w:t>
    </w:r>
    <w:r w:rsidR="000C24D7" w:rsidRPr="004017D2">
      <w:rPr>
        <w:lang w:val="el-GR"/>
      </w:rPr>
      <w:t xml:space="preserve">  </w:t>
    </w:r>
    <w:r>
      <w:fldChar w:fldCharType="begin"/>
    </w:r>
    <w:r w:rsidRPr="004017D2">
      <w:rPr>
        <w:lang w:val="el-GR"/>
      </w:rPr>
      <w:instrText xml:space="preserve"> </w:instrText>
    </w:r>
    <w:r>
      <w:instrText>STYLEREF</w:instrText>
    </w:r>
    <w:r w:rsidRPr="004017D2">
      <w:rPr>
        <w:lang w:val="el-GR"/>
      </w:rPr>
      <w:instrText xml:space="preserve">  </w:instrText>
    </w:r>
    <w:r>
      <w:instrText>Title</w:instrText>
    </w:r>
    <w:r w:rsidRPr="004017D2">
      <w:rPr>
        <w:lang w:val="el-GR"/>
      </w:rPr>
      <w:instrText xml:space="preserve">  \* </w:instrText>
    </w:r>
    <w:r>
      <w:instrText>MERGEFORMAT</w:instrText>
    </w:r>
    <w:r w:rsidRPr="004017D2">
      <w:rPr>
        <w:lang w:val="el-GR"/>
      </w:rPr>
      <w:instrText xml:space="preserve"> </w:instrText>
    </w:r>
    <w:r>
      <w:fldChar w:fldCharType="separate"/>
    </w:r>
    <w:r w:rsidR="00880378" w:rsidRPr="00880378">
      <w:rPr>
        <w:noProof/>
        <w:lang w:val="el-GR"/>
      </w:rPr>
      <w:t xml:space="preserve">Ξένη Παρέμβαση στην </w:t>
    </w:r>
    <w:r w:rsidR="00880378" w:rsidRPr="00880378">
      <w:rPr>
        <w:noProof/>
        <w:lang w:val="el-GR"/>
      </w:rPr>
      <w:br/>
      <w:t>Κοινότητα</w:t>
    </w:r>
    <w:r>
      <w:rPr>
        <w:noProof/>
      </w:rPr>
      <w:fldChar w:fldCharType="end"/>
    </w:r>
    <w:r w:rsidR="000C24D7" w:rsidRPr="004017D2">
      <w:rPr>
        <w:lang w:val="el-GR"/>
      </w:rPr>
      <w:tab/>
    </w:r>
    <w:r w:rsidR="000C24D7" w:rsidRPr="004017D2">
      <w:rPr>
        <w:lang w:val="el-GR"/>
      </w:rPr>
      <w:tab/>
    </w:r>
    <w:r w:rsidR="000C24D7" w:rsidRPr="000C24D7">
      <w:rPr>
        <w:rStyle w:val="Strong"/>
      </w:rPr>
      <w:t>afp</w:t>
    </w:r>
    <w:r w:rsidR="000C24D7" w:rsidRPr="004017D2">
      <w:rPr>
        <w:rStyle w:val="Strong"/>
        <w:lang w:val="el-GR"/>
      </w:rPr>
      <w:t>.</w:t>
    </w:r>
    <w:r w:rsidR="000C24D7" w:rsidRPr="000C24D7">
      <w:rPr>
        <w:rStyle w:val="Strong"/>
      </w:rPr>
      <w:t>gov</w:t>
    </w:r>
    <w:r w:rsidR="000C24D7" w:rsidRPr="004017D2">
      <w:rPr>
        <w:rStyle w:val="Strong"/>
        <w:lang w:val="el-GR"/>
      </w:rPr>
      <w:t>.</w:t>
    </w:r>
    <w:r w:rsidR="000C24D7" w:rsidRPr="000C24D7">
      <w:rPr>
        <w:rStyle w:val="Strong"/>
      </w:rPr>
      <w:t>au</w:t>
    </w:r>
    <w:r w:rsidR="000C24D7">
      <w:ptab w:relativeTo="margin" w:alignment="right" w:leader="none"/>
    </w:r>
    <w:r w:rsidR="000C24D7" w:rsidRPr="000C24D7">
      <w:fldChar w:fldCharType="begin"/>
    </w:r>
    <w:r w:rsidR="000C24D7" w:rsidRPr="004017D2">
      <w:rPr>
        <w:lang w:val="el-GR"/>
      </w:rPr>
      <w:instrText xml:space="preserve"> </w:instrText>
    </w:r>
    <w:r w:rsidR="000C24D7" w:rsidRPr="000C24D7">
      <w:instrText>PAGE</w:instrText>
    </w:r>
    <w:r w:rsidR="000C24D7" w:rsidRPr="004017D2">
      <w:rPr>
        <w:lang w:val="el-GR"/>
      </w:rPr>
      <w:instrText xml:space="preserve">   \* </w:instrText>
    </w:r>
    <w:r w:rsidR="000C24D7" w:rsidRPr="000C24D7">
      <w:instrText>MERGEFORMAT</w:instrText>
    </w:r>
    <w:r w:rsidR="000C24D7" w:rsidRPr="004017D2">
      <w:rPr>
        <w:lang w:val="el-GR"/>
      </w:rPr>
      <w:instrText xml:space="preserve"> </w:instrText>
    </w:r>
    <w:r w:rsidR="000C24D7" w:rsidRPr="000C24D7">
      <w:fldChar w:fldCharType="separate"/>
    </w:r>
    <w:r w:rsidR="00A24784" w:rsidRPr="004017D2">
      <w:rPr>
        <w:noProof/>
        <w:lang w:val="el-GR"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F250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79324E39" wp14:editId="19EFD36D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08EB3AC" wp14:editId="1D8F945E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0FBA2DB" w14:textId="4E0593DF" w:rsidR="000C24D7" w:rsidRPr="007C686E" w:rsidRDefault="007C686E" w:rsidP="000C24D7">
    <w:pPr>
      <w:pStyle w:val="Footer"/>
      <w:tabs>
        <w:tab w:val="clear" w:pos="9026"/>
        <w:tab w:val="right" w:pos="7797"/>
      </w:tabs>
      <w:rPr>
        <w:lang w:val="el-GR"/>
      </w:rPr>
    </w:pPr>
    <w:r>
      <w:rPr>
        <w:rStyle w:val="Strong"/>
        <w:lang w:val="el-GR"/>
      </w:rPr>
      <w:t>ΕΝΗΜΕΡΩΤΙΚΟ ΦΥΛΛΑΔΙΟ</w:t>
    </w:r>
    <w:r w:rsidR="000C24D7" w:rsidRPr="007C686E">
      <w:rPr>
        <w:lang w:val="el-GR"/>
      </w:rPr>
      <w:t xml:space="preserve"> </w:t>
    </w:r>
    <w:r w:rsidR="000C24D7" w:rsidRPr="007C686E">
      <w:rPr>
        <w:rStyle w:val="BoldGreen"/>
        <w:lang w:val="el-GR"/>
      </w:rPr>
      <w:t>/</w:t>
    </w:r>
    <w:r w:rsidR="000C24D7" w:rsidRPr="007C686E">
      <w:rPr>
        <w:lang w:val="el-GR"/>
      </w:rPr>
      <w:t xml:space="preserve"> </w:t>
    </w:r>
    <w:r>
      <w:fldChar w:fldCharType="begin"/>
    </w:r>
    <w:r w:rsidRPr="007C686E">
      <w:rPr>
        <w:lang w:val="el-GR"/>
      </w:rPr>
      <w:instrText xml:space="preserve"> </w:instrText>
    </w:r>
    <w:r>
      <w:instrText>STYLEREF</w:instrText>
    </w:r>
    <w:r w:rsidRPr="007C686E">
      <w:rPr>
        <w:lang w:val="el-GR"/>
      </w:rPr>
      <w:instrText xml:space="preserve">  </w:instrText>
    </w:r>
    <w:r>
      <w:instrText>Title</w:instrText>
    </w:r>
    <w:r w:rsidRPr="007C686E">
      <w:rPr>
        <w:lang w:val="el-GR"/>
      </w:rPr>
      <w:instrText xml:space="preserve">  \* </w:instrText>
    </w:r>
    <w:r>
      <w:instrText>MERGEFORMAT</w:instrText>
    </w:r>
    <w:r w:rsidRPr="007C686E">
      <w:rPr>
        <w:lang w:val="el-GR"/>
      </w:rPr>
      <w:instrText xml:space="preserve"> </w:instrText>
    </w:r>
    <w:r>
      <w:fldChar w:fldCharType="separate"/>
    </w:r>
    <w:r w:rsidR="00880378" w:rsidRPr="00880378">
      <w:rPr>
        <w:noProof/>
        <w:lang w:val="el-GR"/>
      </w:rPr>
      <w:t xml:space="preserve">Ξένη Παρέμβαση στην </w:t>
    </w:r>
    <w:r w:rsidR="00880378" w:rsidRPr="00880378">
      <w:rPr>
        <w:noProof/>
        <w:lang w:val="el-GR"/>
      </w:rPr>
      <w:br/>
      <w:t>Κοινότητα</w:t>
    </w:r>
    <w:r>
      <w:rPr>
        <w:noProof/>
      </w:rPr>
      <w:fldChar w:fldCharType="end"/>
    </w:r>
    <w:r w:rsidR="000C24D7" w:rsidRPr="007C686E">
      <w:rPr>
        <w:lang w:val="el-GR"/>
      </w:rPr>
      <w:tab/>
    </w:r>
    <w:r w:rsidR="000C24D7" w:rsidRPr="007C686E">
      <w:rPr>
        <w:lang w:val="el-GR"/>
      </w:rPr>
      <w:tab/>
    </w:r>
    <w:r w:rsidR="000C24D7" w:rsidRPr="000C24D7">
      <w:rPr>
        <w:rStyle w:val="Strong"/>
      </w:rPr>
      <w:t>afp</w:t>
    </w:r>
    <w:r w:rsidR="000C24D7" w:rsidRPr="007C686E">
      <w:rPr>
        <w:rStyle w:val="Strong"/>
        <w:lang w:val="el-GR"/>
      </w:rPr>
      <w:t>.</w:t>
    </w:r>
    <w:r w:rsidR="000C24D7" w:rsidRPr="000C24D7">
      <w:rPr>
        <w:rStyle w:val="Strong"/>
      </w:rPr>
      <w:t>gov</w:t>
    </w:r>
    <w:r w:rsidR="000C24D7" w:rsidRPr="007C686E">
      <w:rPr>
        <w:rStyle w:val="Strong"/>
        <w:lang w:val="el-GR"/>
      </w:rPr>
      <w:t>.</w:t>
    </w:r>
    <w:r w:rsidR="000C24D7" w:rsidRPr="000C24D7">
      <w:rPr>
        <w:rStyle w:val="Strong"/>
      </w:rPr>
      <w:t>au</w:t>
    </w:r>
    <w:r w:rsidR="000C24D7">
      <w:ptab w:relativeTo="margin" w:alignment="right" w:leader="none"/>
    </w:r>
    <w:r w:rsidR="000C24D7" w:rsidRPr="000C24D7">
      <w:fldChar w:fldCharType="begin"/>
    </w:r>
    <w:r w:rsidR="000C24D7" w:rsidRPr="007C686E">
      <w:rPr>
        <w:lang w:val="el-GR"/>
      </w:rPr>
      <w:instrText xml:space="preserve"> </w:instrText>
    </w:r>
    <w:r w:rsidR="000C24D7" w:rsidRPr="000C24D7">
      <w:instrText>PAGE</w:instrText>
    </w:r>
    <w:r w:rsidR="000C24D7" w:rsidRPr="007C686E">
      <w:rPr>
        <w:lang w:val="el-GR"/>
      </w:rPr>
      <w:instrText xml:space="preserve">   \* </w:instrText>
    </w:r>
    <w:r w:rsidR="000C24D7" w:rsidRPr="000C24D7">
      <w:instrText>MERGEFORMAT</w:instrText>
    </w:r>
    <w:r w:rsidR="000C24D7" w:rsidRPr="007C686E">
      <w:rPr>
        <w:lang w:val="el-GR"/>
      </w:rPr>
      <w:instrText xml:space="preserve"> </w:instrText>
    </w:r>
    <w:r w:rsidR="000C24D7" w:rsidRPr="000C24D7">
      <w:fldChar w:fldCharType="separate"/>
    </w:r>
    <w:r w:rsidR="00A24784" w:rsidRPr="007C686E">
      <w:rPr>
        <w:noProof/>
        <w:lang w:val="el-GR"/>
      </w:rPr>
      <w:t>1</w:t>
    </w:r>
    <w:r w:rsidR="000C24D7"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200F" w14:textId="77777777" w:rsidR="00BC0285" w:rsidRDefault="00BC0285" w:rsidP="000C24D7">
      <w:pPr>
        <w:spacing w:after="0" w:line="240" w:lineRule="auto"/>
      </w:pPr>
      <w:r>
        <w:separator/>
      </w:r>
    </w:p>
  </w:footnote>
  <w:footnote w:type="continuationSeparator" w:id="0">
    <w:p w14:paraId="76F0FEC1" w14:textId="77777777" w:rsidR="00BC0285" w:rsidRDefault="00BC0285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5D02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1A7D6CE" wp14:editId="5EE86165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BAD8C" w14:textId="42063A32" w:rsidR="00A511F2" w:rsidRPr="00A511F2" w:rsidRDefault="005A555E" w:rsidP="00A511F2">
                          <w:pPr>
                            <w:pStyle w:val="Header"/>
                          </w:pPr>
                          <w:fldSimple w:instr=" STYLEREF  Title  \* MERGEFORMAT ">
                            <w:r w:rsidR="00880378">
                              <w:rPr>
                                <w:noProof/>
                              </w:rPr>
                              <w:t xml:space="preserve">Ξένη Παρέμβαση στην </w:t>
                            </w:r>
                            <w:r w:rsidR="00880378">
                              <w:rPr>
                                <w:noProof/>
                              </w:rPr>
                              <w:br/>
                              <w:t>Κοινότητα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7D6C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283BAD8C" w14:textId="42063A32" w:rsidR="00A511F2" w:rsidRPr="00A511F2" w:rsidRDefault="005A555E" w:rsidP="00A511F2">
                    <w:pPr>
                      <w:pStyle w:val="Header"/>
                    </w:pPr>
                    <w:fldSimple w:instr=" STYLEREF  Title  \* MERGEFORMAT ">
                      <w:r w:rsidR="00880378">
                        <w:rPr>
                          <w:noProof/>
                        </w:rPr>
                        <w:t xml:space="preserve">Ξένη Παρέμβαση στην </w:t>
                      </w:r>
                      <w:r w:rsidR="00880378">
                        <w:rPr>
                          <w:noProof/>
                        </w:rPr>
                        <w:br/>
                        <w:t>Κοινότητα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3ED4140" wp14:editId="0FECFAC3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115CBB66" wp14:editId="2D8DE02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5162" w14:textId="77777777" w:rsidR="000C24D7" w:rsidRDefault="00A511F2" w:rsidP="00C510F4">
    <w:r>
      <w:rPr>
        <w:noProof/>
        <w:lang w:eastAsia="en-AU"/>
      </w:rPr>
      <w:drawing>
        <wp:inline distT="0" distB="0" distL="0" distR="0" wp14:anchorId="646F2821" wp14:editId="17637134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5CFA8AFE" wp14:editId="12B30778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25703793">
    <w:abstractNumId w:val="1"/>
  </w:num>
  <w:num w:numId="2" w16cid:durableId="2039617035">
    <w:abstractNumId w:val="2"/>
  </w:num>
  <w:num w:numId="3" w16cid:durableId="2424892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06FFD"/>
    <w:rsid w:val="00055F09"/>
    <w:rsid w:val="000A77B8"/>
    <w:rsid w:val="000C24D7"/>
    <w:rsid w:val="000E41AD"/>
    <w:rsid w:val="00123FB1"/>
    <w:rsid w:val="0013053A"/>
    <w:rsid w:val="001351DF"/>
    <w:rsid w:val="00172270"/>
    <w:rsid w:val="00177506"/>
    <w:rsid w:val="001B41EF"/>
    <w:rsid w:val="001D1906"/>
    <w:rsid w:val="001D5A48"/>
    <w:rsid w:val="0032583E"/>
    <w:rsid w:val="00330380"/>
    <w:rsid w:val="00366DB8"/>
    <w:rsid w:val="0037685B"/>
    <w:rsid w:val="003B419B"/>
    <w:rsid w:val="003C0360"/>
    <w:rsid w:val="004017D2"/>
    <w:rsid w:val="00433C38"/>
    <w:rsid w:val="004548F9"/>
    <w:rsid w:val="00457F01"/>
    <w:rsid w:val="004B59E3"/>
    <w:rsid w:val="00500FC9"/>
    <w:rsid w:val="00513905"/>
    <w:rsid w:val="005731BF"/>
    <w:rsid w:val="005A555E"/>
    <w:rsid w:val="005B2822"/>
    <w:rsid w:val="005B33FC"/>
    <w:rsid w:val="005B3F74"/>
    <w:rsid w:val="005C0DA6"/>
    <w:rsid w:val="0061117C"/>
    <w:rsid w:val="00646D0B"/>
    <w:rsid w:val="0066311F"/>
    <w:rsid w:val="00667EA3"/>
    <w:rsid w:val="00673A65"/>
    <w:rsid w:val="006826E8"/>
    <w:rsid w:val="006A36CF"/>
    <w:rsid w:val="006C3049"/>
    <w:rsid w:val="00722AB7"/>
    <w:rsid w:val="00742E59"/>
    <w:rsid w:val="007454CF"/>
    <w:rsid w:val="007513C9"/>
    <w:rsid w:val="0075380C"/>
    <w:rsid w:val="007C686E"/>
    <w:rsid w:val="007D4376"/>
    <w:rsid w:val="007E29D6"/>
    <w:rsid w:val="00811753"/>
    <w:rsid w:val="00815ABE"/>
    <w:rsid w:val="0081664D"/>
    <w:rsid w:val="00833A41"/>
    <w:rsid w:val="00841055"/>
    <w:rsid w:val="00880378"/>
    <w:rsid w:val="00890255"/>
    <w:rsid w:val="008A3297"/>
    <w:rsid w:val="008D4ED7"/>
    <w:rsid w:val="00921EB0"/>
    <w:rsid w:val="00975EAF"/>
    <w:rsid w:val="00976730"/>
    <w:rsid w:val="00990106"/>
    <w:rsid w:val="00A01F17"/>
    <w:rsid w:val="00A24784"/>
    <w:rsid w:val="00A511F2"/>
    <w:rsid w:val="00A97714"/>
    <w:rsid w:val="00AB4207"/>
    <w:rsid w:val="00AF26E9"/>
    <w:rsid w:val="00B104E2"/>
    <w:rsid w:val="00BC0285"/>
    <w:rsid w:val="00C35259"/>
    <w:rsid w:val="00C43814"/>
    <w:rsid w:val="00C46D6A"/>
    <w:rsid w:val="00C510F4"/>
    <w:rsid w:val="00C637F5"/>
    <w:rsid w:val="00C64746"/>
    <w:rsid w:val="00C71809"/>
    <w:rsid w:val="00C90B78"/>
    <w:rsid w:val="00CE299D"/>
    <w:rsid w:val="00CF62ED"/>
    <w:rsid w:val="00D35500"/>
    <w:rsid w:val="00D94528"/>
    <w:rsid w:val="00D947C9"/>
    <w:rsid w:val="00DC6B79"/>
    <w:rsid w:val="00E24265"/>
    <w:rsid w:val="00E24282"/>
    <w:rsid w:val="00E2626A"/>
    <w:rsid w:val="00E55BE8"/>
    <w:rsid w:val="00E7085A"/>
    <w:rsid w:val="00E7484E"/>
    <w:rsid w:val="00EA475D"/>
    <w:rsid w:val="00ED29EA"/>
    <w:rsid w:val="00EE0CC6"/>
    <w:rsid w:val="00F32730"/>
    <w:rsid w:val="00F371ED"/>
    <w:rsid w:val="00F54E85"/>
    <w:rsid w:val="00F77EED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4B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7842</Characters>
  <Application>Microsoft Office Word</Application>
  <DocSecurity>0</DocSecurity>
  <Lines>152</Lines>
  <Paragraphs>94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Greek</dc:title>
  <dc:subject/>
  <dc:creator/>
  <cp:keywords>[SEC=UNOFFICIAL]</cp:keywords>
  <dc:description/>
  <cp:lastModifiedBy/>
  <cp:revision>1</cp:revision>
  <dcterms:created xsi:type="dcterms:W3CDTF">2025-04-15T04:46:00Z</dcterms:created>
  <dcterms:modified xsi:type="dcterms:W3CDTF">2025-04-15T04:46:00Z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2223E61DEC09C1052C4556FA2CEF8FFA</vt:lpwstr>
  </property>
  <property fmtid="{D5CDD505-2E9C-101B-9397-08002B2CF9AE}" pid="14" name="PM_Hash_Salt">
    <vt:lpwstr>9862E20F197F97BA1BF8A188A7CCFDD0</vt:lpwstr>
  </property>
  <property fmtid="{D5CDD505-2E9C-101B-9397-08002B2CF9AE}" pid="15" name="PM_Hash_SHA1">
    <vt:lpwstr>890CD1D98DA0C7F7241CF40F13552C6B0971E3C2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Namespace">
    <vt:lpwstr>gov.au</vt:lpwstr>
  </property>
  <property fmtid="{D5CDD505-2E9C-101B-9397-08002B2CF9AE}" pid="19" name="PM_Version">
    <vt:lpwstr>2018.1</vt:lpwstr>
  </property>
  <property fmtid="{D5CDD505-2E9C-101B-9397-08002B2CF9AE}" pid="20" name="PM_SecurityClassification">
    <vt:lpwstr>UNOFFICIAL</vt:lpwstr>
  </property>
  <property fmtid="{D5CDD505-2E9C-101B-9397-08002B2CF9AE}" pid="21" name="PMHMAC">
    <vt:lpwstr>v=2022.1;a=SHA256;h=31F57A951EF8F35FE9A51EDA0EFFFB4A4C35967584B28BD59F2C243DD56BD35E</vt:lpwstr>
  </property>
  <property fmtid="{D5CDD505-2E9C-101B-9397-08002B2CF9AE}" pid="22" name="PM_Qualifier">
    <vt:lpwstr/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Caveats_Count">
    <vt:lpwstr>0</vt:lpwstr>
  </property>
  <property fmtid="{D5CDD505-2E9C-101B-9397-08002B2CF9AE}" pid="26" name="PM_DownTo">
    <vt:lpwstr/>
  </property>
  <property fmtid="{D5CDD505-2E9C-101B-9397-08002B2CF9AE}" pid="27" name="PM_Display">
    <vt:lpwstr>UNOFFICIAL</vt:lpwstr>
  </property>
  <property fmtid="{D5CDD505-2E9C-101B-9397-08002B2CF9AE}" pid="28" name="PM_OriginatorUserAccountName_SHA256">
    <vt:lpwstr>8E7567099569DD0600041D32E0F283CEE03250D1C5001B4E2BE4E732AA372511</vt:lpwstr>
  </property>
  <property fmtid="{D5CDD505-2E9C-101B-9397-08002B2CF9AE}" pid="29" name="PM_OriginatorDomainName_SHA256">
    <vt:lpwstr>1A16506C29DAA174E9B6A8C9633D4B0D80EF29B0AB627D4EEB8F5BAE6DAF3AA7</vt:lpwstr>
  </property>
  <property fmtid="{D5CDD505-2E9C-101B-9397-08002B2CF9AE}" pid="30" name="PMUuid">
    <vt:lpwstr>v=2022.2;d=gov.au;g=65417EFE-F3B9-5E66-BD91-1E689FEC2EA6</vt:lpwstr>
  </property>
</Properties>
</file>